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w:t>
      </w:r>
      <w:r w:rsidR="00C87094">
        <w:rPr>
          <w:noProof/>
        </w:rPr>
        <w:t>2</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261/09-321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ЗИП к насосу НД-2,5-100/250</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w:t>
      </w:r>
      <w:r w:rsidR="00C87094">
        <w:rPr>
          <w:noProof/>
        </w:rPr>
        <w:t>2</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r w:rsidR="00EE2F5C" w:rsidRPr="00A35300">
        <w:rPr>
          <w:color w:val="000000" w:themeColor="text1"/>
        </w:rPr>
        <w:t xml:space="preserve">, включая информацию о расходах на перевозку, страхование, уплату таможенных пошлин, налогов </w:t>
      </w:r>
      <w:r w:rsidR="0010282C">
        <w:rPr>
          <w:color w:val="000000" w:themeColor="text1"/>
        </w:rPr>
        <w:t xml:space="preserve">(за исключением НДС) </w:t>
      </w:r>
      <w:r w:rsidR="00EE2F5C" w:rsidRPr="00A35300">
        <w:rPr>
          <w:color w:val="000000" w:themeColor="text1"/>
        </w:rPr>
        <w:t>и других обязательных платежей</w:t>
      </w:r>
      <w:r w:rsidRPr="009D3BFF">
        <w:t>.</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D95822">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D95822" w:rsidRDefault="00D95822" w:rsidP="00D95822">
      <w:pPr>
        <w:pStyle w:val="OP111"/>
        <w:numPr>
          <w:ilvl w:val="0"/>
          <w:numId w:val="50"/>
        </w:numPr>
        <w:ind w:left="0" w:firstLine="0"/>
      </w:pPr>
      <w:r w:rsidRPr="00D95822">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870176" w:rsidRDefault="00870176" w:rsidP="00D95822">
      <w:pPr>
        <w:pStyle w:val="OP111"/>
        <w:numPr>
          <w:ilvl w:val="0"/>
          <w:numId w:val="50"/>
        </w:numPr>
        <w:ind w:left="0" w:firstLine="0"/>
      </w:pPr>
      <w:r w:rsidRPr="00870176">
        <w:t xml:space="preserve">Электронная площадка </w:t>
      </w:r>
      <w:r>
        <w:t>(</w:t>
      </w:r>
      <w:proofErr w:type="gramStart"/>
      <w:r>
        <w:t>ЭП</w:t>
      </w:r>
      <w:r w:rsidR="00D95822">
        <w:t>,ЭТП</w:t>
      </w:r>
      <w:proofErr w:type="gramEnd"/>
      <w:r>
        <w:t>)</w:t>
      </w:r>
      <w:r w:rsidR="00D95822">
        <w:t xml:space="preserve"> </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w:t>
      </w:r>
      <w:r w:rsidRPr="00F209B8">
        <w:rPr>
          <w:sz w:val="20"/>
          <w:szCs w:val="22"/>
        </w:rPr>
        <w:lastRenderedPageBreak/>
        <w:t>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48476D" w:rsidRPr="00D95822" w:rsidRDefault="003C606D" w:rsidP="00907B65">
      <w:pPr>
        <w:pStyle w:val="afff"/>
        <w:numPr>
          <w:ilvl w:val="0"/>
          <w:numId w:val="27"/>
        </w:numPr>
        <w:tabs>
          <w:tab w:val="left" w:pos="142"/>
          <w:tab w:val="left" w:pos="426"/>
        </w:tabs>
        <w:ind w:left="0" w:firstLine="0"/>
        <w:jc w:val="both"/>
        <w:rPr>
          <w:sz w:val="20"/>
          <w:szCs w:val="22"/>
        </w:rPr>
      </w:pPr>
      <w:r w:rsidRPr="00D95822">
        <w:rPr>
          <w:sz w:val="20"/>
          <w:szCs w:val="22"/>
        </w:rPr>
        <w:t xml:space="preserve">Обеспечение </w:t>
      </w:r>
      <w:r w:rsidR="0048476D" w:rsidRPr="00D95822">
        <w:rPr>
          <w:sz w:val="20"/>
          <w:szCs w:val="22"/>
        </w:rPr>
        <w:t>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r w:rsidR="00D95822" w:rsidRPr="00BA6EAD">
        <w:rPr>
          <w:sz w:val="20"/>
          <w:szCs w:val="22"/>
        </w:rPr>
        <w:t xml:space="preserve">, соответствующей требованиям </w:t>
      </w:r>
      <w:r w:rsidR="00D95822" w:rsidRPr="005D6772">
        <w:rPr>
          <w:sz w:val="20"/>
          <w:szCs w:val="22"/>
        </w:rPr>
        <w:t>раздела 8</w:t>
      </w:r>
      <w:r w:rsidR="00D95822" w:rsidRPr="00BA6EAD">
        <w:rPr>
          <w:sz w:val="20"/>
          <w:szCs w:val="22"/>
        </w:rPr>
        <w:t xml:space="preserve"> части I «Общие положения и порядок проведения закупки» настоящей документации о закупке</w:t>
      </w:r>
      <w:r w:rsidR="0048476D" w:rsidRPr="00D95822">
        <w:rPr>
          <w:sz w:val="20"/>
          <w:szCs w:val="22"/>
        </w:rPr>
        <w:t>.</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D95822" w:rsidRDefault="003C606D" w:rsidP="00D95822">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F209B8" w:rsidRPr="00D95822" w:rsidRDefault="00D95822" w:rsidP="00D95822">
      <w:pPr>
        <w:pStyle w:val="afff"/>
        <w:numPr>
          <w:ilvl w:val="0"/>
          <w:numId w:val="27"/>
        </w:numPr>
        <w:tabs>
          <w:tab w:val="left" w:pos="142"/>
          <w:tab w:val="left" w:pos="426"/>
        </w:tabs>
        <w:ind w:left="0" w:firstLine="0"/>
        <w:jc w:val="both"/>
        <w:rPr>
          <w:sz w:val="20"/>
          <w:szCs w:val="22"/>
        </w:rPr>
      </w:pPr>
      <w:r w:rsidRPr="00D95822">
        <w:rPr>
          <w:sz w:val="20"/>
          <w:szCs w:val="22"/>
        </w:rPr>
        <w:t xml:space="preserve">Денежные средства, внесенные на специальный банковский счет в качестве обеспечения заявок на участие в закупке, перечисляются на счет заказчика, указанный в извещении об осуществлении такой закупки, документации о закупке, в случае уклонения, в том числе </w:t>
      </w:r>
      <w:proofErr w:type="spellStart"/>
      <w:r w:rsidRPr="00D95822">
        <w:rPr>
          <w:sz w:val="20"/>
          <w:szCs w:val="22"/>
        </w:rPr>
        <w:t>непредоставления</w:t>
      </w:r>
      <w:proofErr w:type="spellEnd"/>
      <w:r w:rsidRPr="00D95822">
        <w:rPr>
          <w:sz w:val="20"/>
          <w:szCs w:val="22"/>
        </w:rPr>
        <w:t xml:space="preserve">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в извещении об осуществлении такой закупки, документации о конкурентной закупке установлено требование об обеспечении исполнения договора), или отказа участника такой закупки заключить договор</w:t>
      </w:r>
      <w:r w:rsidR="003C606D" w:rsidRPr="00D95822">
        <w:rPr>
          <w:sz w:val="20"/>
          <w:szCs w:val="22"/>
        </w:rPr>
        <w:t>.</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lastRenderedPageBreak/>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lastRenderedPageBreak/>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Pr="00D95822" w:rsidRDefault="00F715E5" w:rsidP="00F715E5">
      <w:pPr>
        <w:numPr>
          <w:ilvl w:val="0"/>
          <w:numId w:val="13"/>
        </w:numPr>
        <w:tabs>
          <w:tab w:val="left" w:pos="142"/>
        </w:tabs>
        <w:jc w:val="center"/>
        <w:rPr>
          <w:b/>
          <w:sz w:val="20"/>
          <w:szCs w:val="22"/>
        </w:rPr>
      </w:pPr>
      <w:r w:rsidRPr="00F715E5">
        <w:rPr>
          <w:b/>
          <w:sz w:val="20"/>
          <w:szCs w:val="22"/>
        </w:rPr>
        <w:t xml:space="preserve">Общие </w:t>
      </w:r>
      <w:r w:rsidRPr="00D95822">
        <w:rPr>
          <w:b/>
          <w:sz w:val="20"/>
          <w:szCs w:val="22"/>
        </w:rPr>
        <w:t>требования к участникам закупки</w:t>
      </w:r>
    </w:p>
    <w:p w:rsidR="00F715E5" w:rsidRPr="00D95822" w:rsidRDefault="00F715E5" w:rsidP="00FA089A">
      <w:pPr>
        <w:pStyle w:val="afff"/>
        <w:numPr>
          <w:ilvl w:val="0"/>
          <w:numId w:val="32"/>
        </w:numPr>
        <w:tabs>
          <w:tab w:val="left" w:pos="142"/>
          <w:tab w:val="left" w:pos="284"/>
          <w:tab w:val="left" w:pos="426"/>
        </w:tabs>
        <w:ind w:left="0" w:firstLine="0"/>
        <w:jc w:val="both"/>
        <w:rPr>
          <w:sz w:val="20"/>
          <w:szCs w:val="22"/>
        </w:rPr>
      </w:pPr>
      <w:r w:rsidRPr="00D95822">
        <w:rPr>
          <w:sz w:val="20"/>
          <w:szCs w:val="22"/>
        </w:rPr>
        <w:t xml:space="preserve">При проведении закупок заказчик устанавливает следующие единые требования к участникам закупки: </w:t>
      </w:r>
    </w:p>
    <w:p w:rsidR="00FA089A" w:rsidRPr="00D95822" w:rsidRDefault="00FA089A" w:rsidP="00FA089A">
      <w:pPr>
        <w:pStyle w:val="afff"/>
        <w:numPr>
          <w:ilvl w:val="0"/>
          <w:numId w:val="61"/>
        </w:numPr>
        <w:tabs>
          <w:tab w:val="left" w:pos="142"/>
          <w:tab w:val="left" w:pos="284"/>
        </w:tabs>
        <w:ind w:left="0" w:firstLine="0"/>
        <w:jc w:val="both"/>
        <w:rPr>
          <w:sz w:val="20"/>
          <w:szCs w:val="22"/>
        </w:rPr>
      </w:pPr>
      <w:proofErr w:type="spellStart"/>
      <w:r w:rsidRPr="00D95822">
        <w:rPr>
          <w:sz w:val="20"/>
          <w:szCs w:val="22"/>
        </w:rPr>
        <w:t>непроведение</w:t>
      </w:r>
      <w:proofErr w:type="spellEnd"/>
      <w:r w:rsidRPr="00D95822">
        <w:rPr>
          <w:sz w:val="20"/>
          <w:szCs w:val="22"/>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FA089A" w:rsidRPr="00D95822" w:rsidRDefault="00FA089A" w:rsidP="00FA089A">
      <w:pPr>
        <w:pStyle w:val="afff"/>
        <w:numPr>
          <w:ilvl w:val="0"/>
          <w:numId w:val="61"/>
        </w:numPr>
        <w:tabs>
          <w:tab w:val="left" w:pos="142"/>
          <w:tab w:val="left" w:pos="284"/>
        </w:tabs>
        <w:ind w:left="0" w:firstLine="0"/>
        <w:jc w:val="both"/>
        <w:rPr>
          <w:sz w:val="20"/>
          <w:szCs w:val="22"/>
        </w:rPr>
      </w:pPr>
      <w:proofErr w:type="spellStart"/>
      <w:r w:rsidRPr="00D95822">
        <w:rPr>
          <w:sz w:val="20"/>
          <w:szCs w:val="22"/>
        </w:rPr>
        <w:t>неприостановление</w:t>
      </w:r>
      <w:proofErr w:type="spellEnd"/>
      <w:r w:rsidRPr="00D95822">
        <w:rPr>
          <w:sz w:val="20"/>
          <w:szCs w:val="22"/>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FA089A" w:rsidRPr="00D95822" w:rsidRDefault="00FA089A" w:rsidP="00D95822">
      <w:pPr>
        <w:pStyle w:val="afff"/>
        <w:numPr>
          <w:ilvl w:val="0"/>
          <w:numId w:val="61"/>
        </w:numPr>
        <w:tabs>
          <w:tab w:val="left" w:pos="142"/>
          <w:tab w:val="left" w:pos="284"/>
        </w:tabs>
        <w:ind w:left="0" w:firstLine="0"/>
        <w:jc w:val="both"/>
        <w:rPr>
          <w:sz w:val="20"/>
          <w:szCs w:val="22"/>
        </w:rPr>
      </w:pPr>
      <w:r w:rsidRPr="00D95822">
        <w:rPr>
          <w:sz w:val="20"/>
          <w:szCs w:val="22"/>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D95822" w:rsidRDefault="00CC330C" w:rsidP="007C43BA">
      <w:pPr>
        <w:pStyle w:val="afff"/>
        <w:numPr>
          <w:ilvl w:val="0"/>
          <w:numId w:val="32"/>
        </w:numPr>
        <w:tabs>
          <w:tab w:val="left" w:pos="142"/>
          <w:tab w:val="left" w:pos="426"/>
        </w:tabs>
        <w:ind w:left="0" w:firstLine="0"/>
        <w:jc w:val="both"/>
        <w:rPr>
          <w:sz w:val="20"/>
          <w:szCs w:val="22"/>
        </w:rPr>
      </w:pPr>
      <w:r w:rsidRPr="00D95822">
        <w:rPr>
          <w:sz w:val="20"/>
          <w:szCs w:val="22"/>
        </w:rPr>
        <w:t>В подтверждение соответствия установленным требованиям в пунктах 9.1. настоящей части участник закупки в составе заявки на участие в закупке предоставляет с использованием программно-аппаратных средств электронной площадки декларацию, в которой подтверждает соответствие установленным требованиям на дату подачи заявки на участие в закупке.</w:t>
      </w:r>
    </w:p>
    <w:p w:rsidR="00230894" w:rsidRDefault="007C43BA" w:rsidP="007C43BA">
      <w:pPr>
        <w:pStyle w:val="afff"/>
        <w:numPr>
          <w:ilvl w:val="0"/>
          <w:numId w:val="32"/>
        </w:numPr>
        <w:tabs>
          <w:tab w:val="left" w:pos="142"/>
          <w:tab w:val="left" w:pos="426"/>
        </w:tabs>
        <w:ind w:left="0" w:firstLine="0"/>
        <w:jc w:val="both"/>
        <w:rPr>
          <w:sz w:val="20"/>
          <w:szCs w:val="22"/>
        </w:rPr>
      </w:pPr>
      <w:r>
        <w:rPr>
          <w:sz w:val="20"/>
          <w:szCs w:val="22"/>
        </w:rPr>
        <w:lastRenderedPageBreak/>
        <w:t>С</w:t>
      </w:r>
      <w:r w:rsidR="00230894" w:rsidRPr="00230894">
        <w:rPr>
          <w:sz w:val="20"/>
          <w:szCs w:val="22"/>
        </w:rPr>
        <w:t>ведени</w:t>
      </w:r>
      <w:r>
        <w:rPr>
          <w:sz w:val="20"/>
          <w:szCs w:val="22"/>
        </w:rPr>
        <w:t>я</w:t>
      </w:r>
      <w:r w:rsidR="00230894" w:rsidRPr="00230894">
        <w:rPr>
          <w:sz w:val="20"/>
          <w:szCs w:val="22"/>
        </w:rPr>
        <w:t xml:space="preserve"> об участнике закупки </w:t>
      </w:r>
      <w:r>
        <w:rPr>
          <w:sz w:val="20"/>
          <w:szCs w:val="22"/>
        </w:rPr>
        <w:t xml:space="preserve">должны отсутствовать </w:t>
      </w:r>
      <w:r w:rsidR="00230894" w:rsidRPr="00230894">
        <w:rPr>
          <w:sz w:val="20"/>
          <w:szCs w:val="22"/>
        </w:rPr>
        <w:t>в реестрах недобросовестных поставщиков,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rsidR="00F715E5" w:rsidRPr="00D95822" w:rsidRDefault="00F715E5" w:rsidP="007C43BA">
      <w:pPr>
        <w:pStyle w:val="afff"/>
        <w:numPr>
          <w:ilvl w:val="0"/>
          <w:numId w:val="32"/>
        </w:numPr>
        <w:tabs>
          <w:tab w:val="left" w:pos="142"/>
          <w:tab w:val="left" w:pos="426"/>
        </w:tabs>
        <w:ind w:left="0" w:firstLine="0"/>
        <w:jc w:val="both"/>
        <w:rPr>
          <w:sz w:val="20"/>
          <w:szCs w:val="22"/>
        </w:rPr>
      </w:pPr>
      <w:r w:rsidRPr="00D95822">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7C43BA">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w:t>
      </w:r>
      <w:r w:rsidR="00230894">
        <w:rPr>
          <w:sz w:val="20"/>
          <w:szCs w:val="22"/>
        </w:rPr>
        <w:t>,</w:t>
      </w:r>
      <w:r w:rsidRPr="000A30B0">
        <w:rPr>
          <w:sz w:val="20"/>
          <w:szCs w:val="22"/>
        </w:rPr>
        <w:t xml:space="preserve"> устанавливаются </w:t>
      </w:r>
      <w:r w:rsidR="000A30B0" w:rsidRPr="000A30B0">
        <w:rPr>
          <w:sz w:val="20"/>
          <w:szCs w:val="22"/>
        </w:rPr>
        <w:t>в части II «Информационная карта закупки» настоящей документации о закупке.</w:t>
      </w:r>
    </w:p>
    <w:p w:rsidR="00D95822" w:rsidRPr="00E33137" w:rsidRDefault="00F715E5" w:rsidP="00E33137">
      <w:pPr>
        <w:pStyle w:val="afff"/>
        <w:numPr>
          <w:ilvl w:val="0"/>
          <w:numId w:val="32"/>
        </w:numPr>
        <w:tabs>
          <w:tab w:val="left" w:pos="142"/>
          <w:tab w:val="left" w:pos="426"/>
        </w:tabs>
        <w:ind w:left="0" w:firstLine="0"/>
        <w:jc w:val="both"/>
        <w:rPr>
          <w:sz w:val="20"/>
          <w:szCs w:val="22"/>
        </w:rPr>
      </w:pPr>
      <w:r w:rsidRPr="00F715E5">
        <w:rPr>
          <w:sz w:val="20"/>
          <w:szCs w:val="22"/>
        </w:rPr>
        <w:t xml:space="preserve">Заказчик </w:t>
      </w:r>
      <w:r w:rsidRPr="00E33137">
        <w:rPr>
          <w:sz w:val="20"/>
          <w:szCs w:val="22"/>
        </w:rPr>
        <w:t>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CC330C" w:rsidRPr="00E33137" w:rsidRDefault="00CC330C" w:rsidP="00E33137">
      <w:pPr>
        <w:pStyle w:val="afff"/>
        <w:numPr>
          <w:ilvl w:val="0"/>
          <w:numId w:val="32"/>
        </w:numPr>
        <w:tabs>
          <w:tab w:val="left" w:pos="142"/>
          <w:tab w:val="left" w:pos="426"/>
        </w:tabs>
        <w:ind w:left="0" w:firstLine="0"/>
        <w:jc w:val="both"/>
        <w:rPr>
          <w:sz w:val="20"/>
          <w:szCs w:val="22"/>
        </w:rPr>
      </w:pPr>
      <w:r w:rsidRPr="00E33137">
        <w:rPr>
          <w:sz w:val="20"/>
          <w:szCs w:val="22"/>
        </w:rPr>
        <w:t xml:space="preserve">Подтверждением принадлежности участника закупки, субподрядчика (соисполнителя) к субъектам малого и среднего предпринимательства является наличие информации о таких участнике, субподрядчике (соисполнителе) в едином реестре субъектов малого и среднего предпринимательства. </w:t>
      </w:r>
    </w:p>
    <w:p w:rsidR="00CC330C" w:rsidRPr="00E33137" w:rsidRDefault="00E33137" w:rsidP="00E33137">
      <w:pPr>
        <w:pStyle w:val="afff"/>
        <w:numPr>
          <w:ilvl w:val="0"/>
          <w:numId w:val="32"/>
        </w:numPr>
        <w:tabs>
          <w:tab w:val="left" w:pos="142"/>
          <w:tab w:val="left" w:pos="426"/>
        </w:tabs>
        <w:ind w:left="0" w:firstLine="0"/>
        <w:jc w:val="both"/>
        <w:rPr>
          <w:sz w:val="20"/>
          <w:szCs w:val="22"/>
        </w:rPr>
      </w:pPr>
      <w:r w:rsidRPr="00E33137">
        <w:rPr>
          <w:sz w:val="20"/>
          <w:szCs w:val="22"/>
        </w:rPr>
        <w:t xml:space="preserve">Подтверждением участника закупки о применении физическим лицом, не зарегистрированным в качестве индивидуального предпринимателя, специального налогового режима «Налог на профессиональный доход» подтверждается наличием соответствующей информации на сайте ФНС России. </w:t>
      </w:r>
    </w:p>
    <w:p w:rsidR="00F715E5" w:rsidRPr="00F715E5" w:rsidRDefault="00F715E5" w:rsidP="00E33137">
      <w:pPr>
        <w:pStyle w:val="afff"/>
        <w:numPr>
          <w:ilvl w:val="0"/>
          <w:numId w:val="32"/>
        </w:numPr>
        <w:tabs>
          <w:tab w:val="left" w:pos="142"/>
          <w:tab w:val="left" w:pos="426"/>
        </w:tabs>
        <w:ind w:left="0" w:firstLine="0"/>
        <w:jc w:val="both"/>
        <w:rPr>
          <w:sz w:val="20"/>
          <w:szCs w:val="22"/>
        </w:rPr>
      </w:pPr>
      <w:r w:rsidRPr="00E33137">
        <w:rPr>
          <w:sz w:val="20"/>
          <w:szCs w:val="22"/>
        </w:rPr>
        <w:t>Требования к участникам</w:t>
      </w:r>
      <w:r w:rsidRPr="00F715E5">
        <w:rPr>
          <w:sz w:val="20"/>
          <w:szCs w:val="22"/>
        </w:rPr>
        <w:t xml:space="preserve">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 xml:space="preserve">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w:t>
      </w:r>
      <w:r w:rsidRPr="00B76A04">
        <w:lastRenderedPageBreak/>
        <w:t>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lastRenderedPageBreak/>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E33137">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E33137">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E33137">
      <w:pPr>
        <w:pStyle w:val="OP111"/>
        <w:numPr>
          <w:ilvl w:val="0"/>
          <w:numId w:val="58"/>
        </w:numPr>
        <w:ind w:left="0" w:firstLine="0"/>
      </w:pPr>
      <w:r w:rsidRPr="00C06363">
        <w:t xml:space="preserve">Первая часть заявки на участие в </w:t>
      </w:r>
      <w:r>
        <w:t>аукционе</w:t>
      </w:r>
      <w:r w:rsidRPr="00C06363">
        <w:t xml:space="preserve">, должна содержать </w:t>
      </w:r>
      <w:r w:rsidR="00E33137" w:rsidRPr="00E33137">
        <w:t xml:space="preserve">предложение участника закупки в отношении предмета такой закупки </w:t>
      </w:r>
      <w:r w:rsidR="00E33137">
        <w:t xml:space="preserve">- </w:t>
      </w:r>
      <w:r w:rsidRPr="00C06363">
        <w:t>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E33137">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значений</w:t>
      </w:r>
      <w:r w:rsidR="00E33137">
        <w:t>,</w:t>
      </w:r>
      <w:r w:rsidRPr="00C06363">
        <w:t xml:space="preserve"> указанных в приложении </w:t>
      </w:r>
      <w:r w:rsidRPr="009D0C5F">
        <w:t xml:space="preserve">«Техническое задание», Заказчик вправе отклонить такую заявку за </w:t>
      </w:r>
      <w:proofErr w:type="spellStart"/>
      <w:r w:rsidRPr="009D0C5F">
        <w:t>непредоставление</w:t>
      </w:r>
      <w:proofErr w:type="spellEnd"/>
      <w:r w:rsidRPr="009D0C5F">
        <w:t xml:space="preserve"> сведений в не полном объеме.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2526CE">
      <w:pPr>
        <w:pStyle w:val="OP111"/>
        <w:numPr>
          <w:ilvl w:val="0"/>
          <w:numId w:val="58"/>
        </w:numPr>
        <w:ind w:left="0" w:firstLine="0"/>
      </w:pPr>
      <w:r w:rsidRPr="00C06363">
        <w:t xml:space="preserve">Все документы, входящие в заявку на участие в закупке, должны быть подготовлены на русском языке за исключением </w:t>
      </w:r>
      <w:proofErr w:type="gramStart"/>
      <w:r w:rsidRPr="00C06363">
        <w:t>случая</w:t>
      </w:r>
      <w:proofErr w:type="gramEnd"/>
      <w:r w:rsidRPr="00C06363">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06363">
        <w:t>апостилированный</w:t>
      </w:r>
      <w:proofErr w:type="spellEnd"/>
      <w:r w:rsidRPr="00C06363">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2526CE" w:rsidRDefault="002526CE" w:rsidP="002526CE">
      <w:pPr>
        <w:pStyle w:val="OP111"/>
        <w:numPr>
          <w:ilvl w:val="0"/>
          <w:numId w:val="58"/>
        </w:numPr>
        <w:ind w:left="0" w:firstLine="0"/>
      </w:pPr>
      <w:r w:rsidRPr="002526CE">
        <w:t xml:space="preserve">Все файлы заявки на участие в закупке, размещенные участником закупки на ЭТП, должны иметь наименование либо комментарий, позволяющие идентифицировать содержание данного файла заявки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документации. </w:t>
      </w:r>
    </w:p>
    <w:p w:rsidR="009D4B25" w:rsidRPr="00C06363" w:rsidRDefault="009D4B25" w:rsidP="002526CE">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2526CE">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Участник закупки вправе подать только одну заявку на участие в закупки в отно</w:t>
      </w:r>
      <w:r w:rsidR="00E33137">
        <w:t>шении каждого предмета закупки</w:t>
      </w:r>
      <w:r w:rsidRPr="00C06363">
        <w:t xml:space="preserve">.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lastRenderedPageBreak/>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w:t>
      </w:r>
      <w:proofErr w:type="gramStart"/>
      <w:r w:rsidRPr="006F4B64">
        <w:rPr>
          <w:sz w:val="20"/>
          <w:szCs w:val="20"/>
        </w:rPr>
        <w:t xml:space="preserve">в </w:t>
      </w:r>
      <w:r w:rsidR="00B95793">
        <w:rPr>
          <w:sz w:val="20"/>
          <w:szCs w:val="20"/>
        </w:rPr>
        <w:t>аук</w:t>
      </w:r>
      <w:r w:rsidR="009D29BF">
        <w:rPr>
          <w:sz w:val="20"/>
          <w:szCs w:val="20"/>
        </w:rPr>
        <w:t>ц</w:t>
      </w:r>
      <w:r w:rsidR="00B95793">
        <w:rPr>
          <w:sz w:val="20"/>
          <w:szCs w:val="20"/>
        </w:rPr>
        <w:t>иона</w:t>
      </w:r>
      <w:proofErr w:type="gramEnd"/>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AB4617" w:rsidRDefault="00783C76" w:rsidP="00907B65">
      <w:pPr>
        <w:pStyle w:val="af9"/>
        <w:numPr>
          <w:ilvl w:val="0"/>
          <w:numId w:val="53"/>
        </w:numPr>
        <w:tabs>
          <w:tab w:val="left" w:pos="142"/>
          <w:tab w:val="left" w:pos="284"/>
        </w:tabs>
        <w:spacing w:line="240" w:lineRule="auto"/>
        <w:ind w:left="0" w:firstLine="0"/>
        <w:rPr>
          <w:sz w:val="20"/>
          <w:szCs w:val="20"/>
        </w:rPr>
      </w:pPr>
      <w:r w:rsidRPr="00AB4617">
        <w:rPr>
          <w:sz w:val="20"/>
          <w:szCs w:val="20"/>
        </w:rPr>
        <w:t xml:space="preserve">Аукцион в электронной форме проводится на электронной площадке в день, указанный в извещении о закупке и в части </w:t>
      </w:r>
      <w:r w:rsidRPr="00AB4617">
        <w:rPr>
          <w:sz w:val="20"/>
          <w:szCs w:val="20"/>
          <w:lang w:val="en-US"/>
        </w:rPr>
        <w:t>II</w:t>
      </w:r>
      <w:r w:rsidRPr="00AB4617">
        <w:rPr>
          <w:sz w:val="20"/>
          <w:szCs w:val="20"/>
        </w:rPr>
        <w:t xml:space="preserve"> «Информационная карта закупки» настоящей документации о закупке. </w:t>
      </w:r>
    </w:p>
    <w:p w:rsidR="009D0C5F" w:rsidRPr="00AB4617" w:rsidRDefault="009D0C5F" w:rsidP="00907B65">
      <w:pPr>
        <w:pStyle w:val="af9"/>
        <w:numPr>
          <w:ilvl w:val="0"/>
          <w:numId w:val="53"/>
        </w:numPr>
        <w:tabs>
          <w:tab w:val="left" w:pos="142"/>
          <w:tab w:val="left" w:pos="284"/>
        </w:tabs>
        <w:spacing w:line="240" w:lineRule="auto"/>
        <w:ind w:left="0" w:firstLine="0"/>
        <w:rPr>
          <w:sz w:val="20"/>
          <w:szCs w:val="20"/>
        </w:rPr>
      </w:pPr>
      <w:r w:rsidRPr="00AB4617">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25A19" w:rsidRPr="00725A19" w:rsidRDefault="00725A19" w:rsidP="00725A19">
      <w:pPr>
        <w:pStyle w:val="af9"/>
        <w:numPr>
          <w:ilvl w:val="0"/>
          <w:numId w:val="53"/>
        </w:numPr>
        <w:tabs>
          <w:tab w:val="left" w:pos="142"/>
          <w:tab w:val="left" w:pos="284"/>
        </w:tabs>
        <w:spacing w:line="240" w:lineRule="auto"/>
        <w:ind w:left="0" w:firstLine="0"/>
        <w:rPr>
          <w:i/>
          <w:sz w:val="20"/>
          <w:szCs w:val="20"/>
        </w:rPr>
      </w:pPr>
      <w:r w:rsidRPr="00725A19">
        <w:rPr>
          <w:i/>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 xml:space="preserve">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w:t>
      </w:r>
      <w:r w:rsidRPr="00B907E8">
        <w:rPr>
          <w:sz w:val="20"/>
          <w:szCs w:val="20"/>
        </w:rPr>
        <w:lastRenderedPageBreak/>
        <w:t>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DD148C"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DD148C">
        <w:rPr>
          <w:sz w:val="20"/>
          <w:szCs w:val="20"/>
        </w:rPr>
        <w:t>проверка состава заявок на соблюдение требований извещения и документации о закупке;</w:t>
      </w:r>
    </w:p>
    <w:p w:rsidR="00E70BFB" w:rsidRPr="00DD148C"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DD148C">
        <w:rPr>
          <w:sz w:val="20"/>
          <w:szCs w:val="20"/>
        </w:rPr>
        <w:t>проверка участника закупки на соответствие требованиям извещения и документации о закупке;</w:t>
      </w:r>
    </w:p>
    <w:p w:rsidR="00E70BFB" w:rsidRPr="00DD148C" w:rsidRDefault="00E70BFB" w:rsidP="00DD148C">
      <w:pPr>
        <w:pStyle w:val="af9"/>
        <w:numPr>
          <w:ilvl w:val="1"/>
          <w:numId w:val="35"/>
        </w:numPr>
        <w:tabs>
          <w:tab w:val="left" w:pos="142"/>
          <w:tab w:val="left" w:pos="284"/>
          <w:tab w:val="left" w:pos="426"/>
        </w:tabs>
        <w:spacing w:line="240" w:lineRule="auto"/>
        <w:ind w:left="0" w:firstLine="0"/>
        <w:rPr>
          <w:sz w:val="20"/>
          <w:szCs w:val="20"/>
        </w:rPr>
      </w:pPr>
      <w:r w:rsidRPr="00DD148C">
        <w:rPr>
          <w:sz w:val="20"/>
          <w:szCs w:val="20"/>
        </w:rPr>
        <w:t>принятие решений о допуске, отказе в допуске (отклонении заявки) к оценке по соответствующим основаниям.</w:t>
      </w:r>
    </w:p>
    <w:p w:rsidR="00E33137" w:rsidRPr="00DD148C" w:rsidRDefault="00E33137" w:rsidP="00DD148C">
      <w:pPr>
        <w:pStyle w:val="afff"/>
        <w:numPr>
          <w:ilvl w:val="0"/>
          <w:numId w:val="35"/>
        </w:numPr>
        <w:tabs>
          <w:tab w:val="left" w:pos="142"/>
          <w:tab w:val="left" w:pos="426"/>
        </w:tabs>
        <w:ind w:left="0" w:firstLine="0"/>
        <w:jc w:val="both"/>
        <w:rPr>
          <w:sz w:val="20"/>
          <w:szCs w:val="22"/>
        </w:rPr>
      </w:pPr>
      <w:r w:rsidRPr="00DD148C">
        <w:rPr>
          <w:sz w:val="20"/>
          <w:szCs w:val="22"/>
        </w:rPr>
        <w:t>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в едином реестре субъектов малого и среднего предпринимательства.</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DD148C">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59223A" w:rsidP="0059223A">
      <w:pPr>
        <w:pStyle w:val="af9"/>
        <w:numPr>
          <w:ilvl w:val="0"/>
          <w:numId w:val="13"/>
        </w:numPr>
        <w:tabs>
          <w:tab w:val="left" w:pos="142"/>
          <w:tab w:val="left" w:pos="284"/>
        </w:tabs>
        <w:spacing w:line="240" w:lineRule="auto"/>
        <w:jc w:val="center"/>
        <w:rPr>
          <w:b/>
          <w:sz w:val="20"/>
          <w:szCs w:val="20"/>
        </w:rPr>
      </w:pPr>
      <w:r>
        <w:rPr>
          <w:b/>
          <w:sz w:val="20"/>
          <w:szCs w:val="20"/>
        </w:rPr>
        <w:t xml:space="preserve">Требование к </w:t>
      </w:r>
      <w:r w:rsidRPr="0059223A">
        <w:rPr>
          <w:b/>
          <w:sz w:val="20"/>
          <w:szCs w:val="20"/>
        </w:rPr>
        <w:t xml:space="preserve">лицам, выступающим на стороне одного участника процедуры закупки, рассматриваются в качестве коллективного участника закупки </w:t>
      </w:r>
    </w:p>
    <w:bookmarkEnd w:id="40"/>
    <w:bookmarkEnd w:id="41"/>
    <w:bookmarkEnd w:id="42"/>
    <w:bookmarkEnd w:id="43"/>
    <w:bookmarkEnd w:id="44"/>
    <w:p w:rsidR="0059223A" w:rsidRPr="00F30ECB"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соответствие нормам Гражданского кодекса Российской Федерации;</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lastRenderedPageBreak/>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извещения, документации о закупке.</w:t>
      </w:r>
    </w:p>
    <w:p w:rsidR="0059223A"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 xml:space="preserve">Требования, установленные </w:t>
      </w:r>
      <w:r>
        <w:rPr>
          <w:sz w:val="20"/>
          <w:szCs w:val="22"/>
        </w:rPr>
        <w:t>документацией о закупке</w:t>
      </w:r>
      <w:r w:rsidRPr="00F30ECB">
        <w:rPr>
          <w:sz w:val="20"/>
          <w:szCs w:val="22"/>
        </w:rPr>
        <w:t>,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наличию исключительных прав,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59223A"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Требования, установленные в настоящей главе, предъявляются к каждому члену коллективного участника отдельно.</w:t>
      </w:r>
    </w:p>
    <w:p w:rsidR="0059223A"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Требования, установленные в документации о закупке, предъявляются к членам коллективного участника закупки в совокупности; при рассмотрении и оценки заявки коллективного участника на предмет соответствия данным требованиям показатели, заявленные всеми членами коллективного участника, суммируются.</w:t>
      </w:r>
    </w:p>
    <w:p w:rsidR="0059223A" w:rsidRDefault="0059223A" w:rsidP="0059223A">
      <w:pPr>
        <w:pStyle w:val="afff"/>
        <w:numPr>
          <w:ilvl w:val="2"/>
          <w:numId w:val="62"/>
        </w:numPr>
        <w:tabs>
          <w:tab w:val="left" w:pos="142"/>
          <w:tab w:val="left" w:pos="426"/>
        </w:tabs>
        <w:ind w:left="0" w:firstLine="0"/>
        <w:jc w:val="both"/>
        <w:rPr>
          <w:sz w:val="20"/>
          <w:szCs w:val="22"/>
        </w:rPr>
      </w:pPr>
      <w:r w:rsidRPr="009153C6">
        <w:rPr>
          <w:sz w:val="20"/>
          <w:szCs w:val="22"/>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59223A" w:rsidRPr="009153C6" w:rsidRDefault="0059223A" w:rsidP="0059223A">
      <w:pPr>
        <w:pStyle w:val="afff"/>
        <w:numPr>
          <w:ilvl w:val="2"/>
          <w:numId w:val="62"/>
        </w:numPr>
        <w:tabs>
          <w:tab w:val="left" w:pos="142"/>
          <w:tab w:val="left" w:pos="426"/>
        </w:tabs>
        <w:ind w:left="0" w:firstLine="0"/>
        <w:jc w:val="both"/>
        <w:rPr>
          <w:sz w:val="20"/>
          <w:szCs w:val="22"/>
        </w:rPr>
      </w:pPr>
      <w:r w:rsidRPr="009153C6">
        <w:rPr>
          <w:sz w:val="20"/>
          <w:szCs w:val="22"/>
        </w:rPr>
        <w:t>Копия соглашения между лицами, выступающими на стороне одного участника закупки, представляется в составе заявки.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A94CC4" w:rsidRDefault="00A94CC4" w:rsidP="00A94CC4">
      <w:pPr>
        <w:pStyle w:val="af9"/>
        <w:tabs>
          <w:tab w:val="clear" w:pos="1985"/>
          <w:tab w:val="left" w:pos="142"/>
          <w:tab w:val="left" w:pos="284"/>
          <w:tab w:val="left" w:pos="426"/>
        </w:tabs>
        <w:spacing w:line="240" w:lineRule="auto"/>
        <w:ind w:left="0" w:firstLine="0"/>
        <w:rPr>
          <w:sz w:val="20"/>
          <w:szCs w:val="20"/>
        </w:rPr>
      </w:pPr>
      <w:r w:rsidRPr="00A94CC4">
        <w:rPr>
          <w:sz w:val="20"/>
          <w:szCs w:val="20"/>
        </w:rPr>
        <w:t xml:space="preserve">По результатам проведения </w:t>
      </w:r>
      <w:r>
        <w:rPr>
          <w:sz w:val="20"/>
          <w:szCs w:val="20"/>
        </w:rPr>
        <w:t>закупки</w:t>
      </w:r>
      <w:r w:rsidRPr="00A94CC4">
        <w:rPr>
          <w:sz w:val="20"/>
          <w:szCs w:val="20"/>
        </w:rPr>
        <w:t xml:space="preserve"> Заказчиком определяется коэффициент снижения цены договора путем деления цены договора, предложенной участником в ходе аукциона, с которым принято решение о заключении договора, на начальн</w:t>
      </w:r>
      <w:r>
        <w:rPr>
          <w:sz w:val="20"/>
          <w:szCs w:val="20"/>
        </w:rPr>
        <w:t>ую</w:t>
      </w:r>
      <w:r w:rsidRPr="00A94CC4">
        <w:rPr>
          <w:sz w:val="20"/>
          <w:szCs w:val="20"/>
        </w:rPr>
        <w:t xml:space="preserve"> (максимальн</w:t>
      </w:r>
      <w:r>
        <w:rPr>
          <w:sz w:val="20"/>
          <w:szCs w:val="20"/>
        </w:rPr>
        <w:t>ую</w:t>
      </w:r>
      <w:r w:rsidRPr="00A94CC4">
        <w:rPr>
          <w:sz w:val="20"/>
          <w:szCs w:val="20"/>
        </w:rPr>
        <w:t>) цены договора (далее – коэффициент снижения). Цена каждой единицы товара (работы, услуги) в договоре, заключаемом по итогам закупки, определяется путем произведения начальной (максимальной) цены каждой единицы товара (работы, услуги) на полученный коэффициент снижения.</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w:t>
      </w:r>
      <w:r w:rsidRPr="00044BF8">
        <w:rPr>
          <w:sz w:val="20"/>
          <w:szCs w:val="20"/>
        </w:rPr>
        <w:lastRenderedPageBreak/>
        <w:t xml:space="preserve">(если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0B398E"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0B398E" w:rsidRDefault="000B398E" w:rsidP="000B398E">
      <w:pPr>
        <w:pStyle w:val="af9"/>
        <w:tabs>
          <w:tab w:val="clear" w:pos="1985"/>
          <w:tab w:val="left" w:pos="142"/>
          <w:tab w:val="left" w:pos="284"/>
          <w:tab w:val="left" w:pos="426"/>
        </w:tabs>
        <w:spacing w:line="240" w:lineRule="auto"/>
        <w:ind w:left="0" w:firstLine="0"/>
        <w:rPr>
          <w:sz w:val="20"/>
          <w:szCs w:val="20"/>
        </w:rPr>
      </w:pPr>
    </w:p>
    <w:p w:rsidR="000B398E" w:rsidRDefault="000B398E" w:rsidP="000B398E">
      <w:pPr>
        <w:pStyle w:val="af9"/>
        <w:numPr>
          <w:ilvl w:val="0"/>
          <w:numId w:val="13"/>
        </w:numPr>
        <w:tabs>
          <w:tab w:val="left" w:pos="142"/>
          <w:tab w:val="left" w:pos="284"/>
          <w:tab w:val="left" w:pos="426"/>
        </w:tabs>
        <w:spacing w:line="240" w:lineRule="auto"/>
        <w:jc w:val="center"/>
        <w:rPr>
          <w:b/>
          <w:sz w:val="20"/>
          <w:szCs w:val="20"/>
        </w:rPr>
      </w:pPr>
      <w:r w:rsidRPr="000B398E">
        <w:rPr>
          <w:b/>
          <w:sz w:val="20"/>
          <w:szCs w:val="20"/>
        </w:rPr>
        <w:t>Информация об антикоррупционной оговорке</w:t>
      </w:r>
    </w:p>
    <w:p w:rsidR="00A94CC4" w:rsidRDefault="000B398E" w:rsidP="00BD3248">
      <w:pPr>
        <w:pStyle w:val="af9"/>
        <w:numPr>
          <w:ilvl w:val="1"/>
          <w:numId w:val="13"/>
        </w:numPr>
        <w:tabs>
          <w:tab w:val="left" w:pos="142"/>
          <w:tab w:val="left" w:pos="284"/>
          <w:tab w:val="left" w:pos="426"/>
        </w:tabs>
        <w:spacing w:line="240" w:lineRule="auto"/>
        <w:ind w:left="0" w:firstLine="0"/>
        <w:rPr>
          <w:sz w:val="20"/>
          <w:szCs w:val="20"/>
        </w:rPr>
      </w:pPr>
      <w:r w:rsidRPr="00A94CC4">
        <w:rPr>
          <w:sz w:val="20"/>
          <w:szCs w:val="20"/>
        </w:rPr>
        <w:t xml:space="preserve">Участник (потенциальный участник, победитель) при подаче заявки на участие подтверждает, что ознакомлен и соблюдает все нормы законодательства, предусмотренные Федеральным законом от 25.12.2008г. №273-ФЗ «О противодействии коррупции». </w:t>
      </w:r>
    </w:p>
    <w:p w:rsidR="000B398E" w:rsidRPr="00A94CC4" w:rsidRDefault="000B398E" w:rsidP="00BD3248">
      <w:pPr>
        <w:pStyle w:val="af9"/>
        <w:numPr>
          <w:ilvl w:val="1"/>
          <w:numId w:val="13"/>
        </w:numPr>
        <w:tabs>
          <w:tab w:val="left" w:pos="142"/>
          <w:tab w:val="left" w:pos="284"/>
          <w:tab w:val="left" w:pos="426"/>
        </w:tabs>
        <w:spacing w:line="240" w:lineRule="auto"/>
        <w:ind w:left="0" w:firstLine="0"/>
        <w:rPr>
          <w:sz w:val="20"/>
          <w:szCs w:val="20"/>
        </w:rPr>
      </w:pPr>
      <w:r w:rsidRPr="00A94CC4">
        <w:rPr>
          <w:sz w:val="20"/>
          <w:szCs w:val="20"/>
        </w:rPr>
        <w:t>В случае возникновения у Заказчика подозрений, что произошло или может произойти нарушение Участником (потенциальным участником, победителем) каких-либо положений Федерального закона от 25.12.2008г.  №273-ФЗ «О противодействии коррупции», то в адрес такого участника (потенциального участника, победителя) Заказчик направляет письменное уведомление с требованием в установленный срок предоставить соответствующие разъяснения. Письменное уведомление Заказчика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Федерального закона от 25.12.2008г. №273-ФЗ «О противодействии коррупции» участнику (потенциальным участником, победителем), его аффилированными лицами, работниками или агентами. После такого письменного уведомления участнику (потенциальному участнику, победителю) Заказчик имеет право приостановить исполнение обязательств по заключенному/заключаемому Договору до получения подтверждения, что нарушения не произошло или не произойдет.</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с момента подачи заявки на участие в закупке признает, что к коррупционным правонарушениям в целях заключения договора относятся, в том числе прямо или косвенно, лично или через посредников предложение, обещание, получение/дача взятки, коммерческий подкуп, предоставление/получение выгоды в виде денег, ценностей, иного имущества или услуг имущественного характера, иных имущественных прав, выгод неимущественного характера любыми лицами и от любых лиц, в том числе представителей органов государственной власти, муниципальных органов, коммерческих и некоммерческих организаций, иностранных должностных лиц, для оказания влияния на их решения, действия/бездействия с целью получения или сохранения каких-либо неправомерных преимуществ или иных неправомерных целей для себя, предпринимательской деятельности или третьих лиц.</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нарушения участником (потенциальным участником, победителем) обязательств по соблюдению норм законодательства, предусмотренных Федеральным законом от 25.12.2008г. №273-ФЗ «О противодействии коррупции» и не предоставления участником (потенциальным участником, победителем) Заказчику разъяснений, что нарушения со стороны участника (потенциального участника, победителя) не произошло или не произойдет в установленный Заказчиком срок, Заказчик имеет право исключить участника (потенциального участника) из списка участников закупки, а победителю направить уведомление об отказе подписания с последним договора, в связи с нарушением последним норм законодательства, предусмотренных Федеральным законом от 25.12.2008г. №273-ФЗ «О противодействии коррупции». В таком случае, если Заказчик понес реальный ущерб, в связи с действиями участника (потенциального участника, победителя), то Заказчик имеет право требовать возмещения реального ущерба, возникшего в связи с неправомерными действиями участника (потенциального участника, победителя).</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в полном объеме отказывается от стимулирования каким-либо образом работников Заказчика, в том числе, путем предоставления денежных сумм, подарков, безвозмездного выполнения в их адрес работ (услуг) и другими способами, ставящими работника Заказчика в определенную зависимость и направленными на обеспечения выполнения этим работником каких-либо действий в пользу участника (потенциального участника, победителя).</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принимает факт того, что Заказчик, в случае нарушения участником (потенциальным участником, победителем) направляет заявление (сообщение) о преступлении в правоохранительные органы, а также оказывает поддержку в выявлении и расследовании правоохранительными органами фактов коррупции, предпринимает необходимые меры по сохранению и передаче в правоохранительные органы документов и информации, содержащей данные о коррупционных правонарушениях, осуществляет сотрудничество с правоохранительными органами путем оказания содействия уполномоченным представителям правоохранительных органов:</w:t>
      </w:r>
    </w:p>
    <w:p w:rsidR="000B398E" w:rsidRDefault="000B398E" w:rsidP="000B398E">
      <w:pPr>
        <w:pStyle w:val="af9"/>
        <w:tabs>
          <w:tab w:val="clear" w:pos="1985"/>
          <w:tab w:val="left" w:pos="142"/>
          <w:tab w:val="left" w:pos="284"/>
          <w:tab w:val="left" w:pos="426"/>
        </w:tabs>
        <w:spacing w:line="240" w:lineRule="auto"/>
        <w:ind w:left="0" w:firstLine="0"/>
        <w:rPr>
          <w:sz w:val="20"/>
          <w:szCs w:val="20"/>
        </w:rPr>
      </w:pPr>
      <w:r w:rsidRPr="000B398E">
        <w:rPr>
          <w:sz w:val="20"/>
          <w:szCs w:val="20"/>
        </w:rPr>
        <w:t>1) при проведении ими инспекционных проверок деятельности Общества по вопросам предупреждения и противодействия коррупции;</w:t>
      </w:r>
    </w:p>
    <w:p w:rsidR="000B398E" w:rsidRDefault="000B398E" w:rsidP="000B398E">
      <w:pPr>
        <w:pStyle w:val="af9"/>
        <w:tabs>
          <w:tab w:val="clear" w:pos="1985"/>
          <w:tab w:val="left" w:pos="142"/>
          <w:tab w:val="left" w:pos="284"/>
          <w:tab w:val="left" w:pos="426"/>
        </w:tabs>
        <w:spacing w:line="240" w:lineRule="auto"/>
        <w:ind w:left="0" w:firstLine="0"/>
        <w:rPr>
          <w:sz w:val="20"/>
          <w:szCs w:val="20"/>
        </w:rPr>
      </w:pPr>
      <w:r w:rsidRPr="000B398E">
        <w:rPr>
          <w:sz w:val="20"/>
          <w:szCs w:val="20"/>
        </w:rPr>
        <w:t>2) при проведении мероприятий по пресечению или расследованию коррупционных преступлений.</w:t>
      </w:r>
    </w:p>
    <w:p w:rsidR="000B398E" w:rsidRPr="000B398E" w:rsidRDefault="000B398E" w:rsidP="000B398E">
      <w:pPr>
        <w:pStyle w:val="af9"/>
        <w:tabs>
          <w:tab w:val="clear" w:pos="1985"/>
          <w:tab w:val="left" w:pos="142"/>
          <w:tab w:val="left" w:pos="284"/>
          <w:tab w:val="left" w:pos="426"/>
          <w:tab w:val="left" w:pos="709"/>
        </w:tabs>
        <w:spacing w:line="240" w:lineRule="auto"/>
        <w:ind w:left="0" w:firstLine="567"/>
        <w:rPr>
          <w:i/>
          <w:sz w:val="20"/>
          <w:szCs w:val="20"/>
        </w:rPr>
      </w:pPr>
      <w:r w:rsidRPr="000B398E">
        <w:rPr>
          <w:i/>
          <w:sz w:val="20"/>
          <w:szCs w:val="20"/>
        </w:rPr>
        <w:t>•</w:t>
      </w:r>
      <w:r w:rsidRPr="000B398E">
        <w:rPr>
          <w:i/>
          <w:sz w:val="20"/>
          <w:szCs w:val="20"/>
        </w:rPr>
        <w:tab/>
        <w:t>О фактах коррупции можно сообщить в Службу безопасности ПАО «ЯТЭК» по телефону горячей линии: + 7 800 550 29 95, а также обращением на электронную почту: sb@yatec.ru.</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581"/>
        <w:gridCol w:w="7058"/>
      </w:tblGrid>
      <w:tr w:rsidR="00301C3F" w:rsidRPr="00A57177" w:rsidTr="00430F49">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581"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058"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430F49">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058"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430F49">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581"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058"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Алексеев Владимир Федорович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1054</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AlexeevVF@yatec.ru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430F49">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581"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058"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p w:rsidR="00301C3F" w:rsidRPr="00D121EB" w:rsidRDefault="0048476D" w:rsidP="00927619">
            <w:pPr>
              <w:pStyle w:val="Tabletext"/>
              <w:rPr>
                <w:i/>
                <w:szCs w:val="20"/>
              </w:rPr>
            </w:pPr>
            <w:r w:rsidRPr="0048476D">
              <w:rPr>
                <w:szCs w:val="20"/>
              </w:rPr>
              <w:t>https://www.rts-tender.ru</w:t>
            </w:r>
          </w:p>
        </w:tc>
      </w:tr>
      <w:tr w:rsidR="003F6661" w:rsidRPr="00A57177" w:rsidTr="00430F49">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581"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ЗИП к насосу НД-2,5-100/250</w:t>
            </w:r>
            <w:r>
              <w:rPr>
                <w:sz w:val="20"/>
                <w:szCs w:val="20"/>
              </w:rPr>
              <w:fldChar w:fldCharType="end"/>
            </w:r>
            <w:bookmarkEnd w:id="66"/>
          </w:p>
        </w:tc>
      </w:tr>
      <w:tr w:rsidR="003F6661" w:rsidRPr="00A57177" w:rsidTr="00430F49">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 xml:space="preserve">Сведения </w:t>
            </w:r>
            <w:r w:rsidR="007C24C1" w:rsidRPr="007C24C1">
              <w:t>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7058" w:type="dxa"/>
            <w:tcBorders>
              <w:top w:val="single" w:sz="4" w:space="0" w:color="auto"/>
              <w:left w:val="single" w:sz="4" w:space="0" w:color="auto"/>
              <w:bottom w:val="single" w:sz="4" w:space="0" w:color="auto"/>
              <w:right w:val="single" w:sz="4" w:space="0" w:color="auto"/>
            </w:tcBorders>
          </w:tcPr>
          <w:p w:rsidR="003F6661" w:rsidRPr="00A53A19" w:rsidRDefault="00572F9B" w:rsidP="00C3716B">
            <w:pPr>
              <w:suppressAutoHyphens/>
              <w:jc w:val="both"/>
              <w:rPr>
                <w:sz w:val="20"/>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2 050 000</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p>
          <w:p w:rsidR="003F6661" w:rsidRPr="00267E11" w:rsidRDefault="003F6661" w:rsidP="00C3716B">
            <w:pPr>
              <w:suppressAutoHyphens/>
              <w:jc w:val="both"/>
              <w:rPr>
                <w:sz w:val="20"/>
              </w:rPr>
            </w:pPr>
            <w:r w:rsidRPr="00A53A19">
              <w:rPr>
                <w:sz w:val="20"/>
              </w:rPr>
              <w:t xml:space="preserve"> </w:t>
            </w:r>
          </w:p>
        </w:tc>
      </w:tr>
      <w:tr w:rsidR="00F825C6" w:rsidRPr="00A57177" w:rsidTr="00430F49">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058" w:type="dxa"/>
            <w:tcBorders>
              <w:top w:val="single" w:sz="4" w:space="0" w:color="auto"/>
              <w:left w:val="single" w:sz="4" w:space="0" w:color="auto"/>
              <w:bottom w:val="single" w:sz="4" w:space="0" w:color="auto"/>
              <w:right w:val="single" w:sz="4" w:space="0" w:color="auto"/>
            </w:tcBorders>
          </w:tcPr>
          <w:p w:rsidR="00F825C6" w:rsidRPr="00EE2F5C"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w:t>
            </w:r>
            <w:r w:rsidRPr="00EE2F5C">
              <w:rPr>
                <w:sz w:val="20"/>
              </w:rPr>
              <w:t xml:space="preserve">договора увеличивается на сумму НДС для плательщиков НДС в соответствии с действующим законодательством. </w:t>
            </w:r>
          </w:p>
          <w:p w:rsidR="00EE2F5C" w:rsidRDefault="00F825C6" w:rsidP="0010282C">
            <w:pPr>
              <w:suppressAutoHyphens/>
              <w:jc w:val="both"/>
              <w:rPr>
                <w:sz w:val="20"/>
                <w:szCs w:val="26"/>
              </w:rPr>
            </w:pPr>
            <w:r w:rsidRPr="00EE2F5C">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w:t>
            </w:r>
            <w:r w:rsidR="0010282C" w:rsidRPr="00EE2F5C">
              <w:rPr>
                <w:sz w:val="20"/>
              </w:rPr>
              <w:t>, страхование</w:t>
            </w:r>
            <w:r w:rsidRPr="00EE2F5C">
              <w:rPr>
                <w:sz w:val="20"/>
              </w:rPr>
              <w:t xml:space="preserve"> и прочи</w:t>
            </w:r>
            <w:r w:rsidR="0010282C">
              <w:rPr>
                <w:sz w:val="20"/>
              </w:rPr>
              <w:t xml:space="preserve">е затраты, </w:t>
            </w:r>
            <w:r w:rsidR="0010282C" w:rsidRPr="004828AE">
              <w:rPr>
                <w:sz w:val="20"/>
                <w:szCs w:val="26"/>
              </w:rPr>
              <w:t>определенны</w:t>
            </w:r>
            <w:r w:rsidR="0010282C">
              <w:rPr>
                <w:sz w:val="20"/>
                <w:szCs w:val="26"/>
              </w:rPr>
              <w:t>е</w:t>
            </w:r>
            <w:r w:rsidR="0010282C" w:rsidRPr="004828AE">
              <w:rPr>
                <w:sz w:val="20"/>
                <w:szCs w:val="26"/>
              </w:rPr>
              <w:t xml:space="preserve"> техническим заданием</w:t>
            </w:r>
            <w:r w:rsidR="0010282C" w:rsidRPr="0010282C">
              <w:rPr>
                <w:sz w:val="20"/>
                <w:szCs w:val="26"/>
              </w:rPr>
              <w:t>, проектом договора и иными документами, приложенными к документации о закупке</w:t>
            </w:r>
          </w:p>
          <w:p w:rsidR="00A94CC4" w:rsidRPr="00A53A19" w:rsidRDefault="00A94CC4" w:rsidP="00A94CC4">
            <w:pPr>
              <w:suppressAutoHyphens/>
              <w:jc w:val="both"/>
              <w:rPr>
                <w:sz w:val="20"/>
                <w:highlight w:val="yellow"/>
              </w:rPr>
            </w:pPr>
            <w:r w:rsidRPr="004828AE">
              <w:rPr>
                <w:sz w:val="20"/>
                <w:szCs w:val="24"/>
              </w:rPr>
              <w:t xml:space="preserve">Неучтенные затраты </w:t>
            </w:r>
            <w:r>
              <w:rPr>
                <w:sz w:val="20"/>
                <w:szCs w:val="24"/>
              </w:rPr>
              <w:t>п</w:t>
            </w:r>
            <w:r w:rsidRPr="004828AE">
              <w:rPr>
                <w:sz w:val="20"/>
                <w:szCs w:val="24"/>
              </w:rPr>
              <w:t>оставщика</w:t>
            </w:r>
            <w:r>
              <w:rPr>
                <w:sz w:val="20"/>
                <w:szCs w:val="24"/>
              </w:rPr>
              <w:t xml:space="preserve"> (подрядчика, исполнителя)</w:t>
            </w:r>
            <w:r w:rsidRPr="004828AE">
              <w:rPr>
                <w:sz w:val="20"/>
                <w:szCs w:val="24"/>
              </w:rPr>
              <w:t xml:space="preserve">, связанные с исполнением </w:t>
            </w:r>
            <w:r>
              <w:rPr>
                <w:sz w:val="20"/>
                <w:szCs w:val="24"/>
              </w:rPr>
              <w:t>д</w:t>
            </w:r>
            <w:r w:rsidRPr="004828AE">
              <w:rPr>
                <w:sz w:val="20"/>
                <w:szCs w:val="24"/>
              </w:rPr>
              <w:t xml:space="preserve">оговора, не включенные в стоимость </w:t>
            </w:r>
            <w:r>
              <w:rPr>
                <w:sz w:val="20"/>
                <w:szCs w:val="24"/>
              </w:rPr>
              <w:t>д</w:t>
            </w:r>
            <w:r w:rsidRPr="004828AE">
              <w:rPr>
                <w:sz w:val="20"/>
                <w:szCs w:val="24"/>
              </w:rPr>
              <w:t xml:space="preserve">оговора, определенную по результатам проведенной закупки, не подлежат оплате </w:t>
            </w:r>
            <w:r>
              <w:rPr>
                <w:sz w:val="20"/>
                <w:szCs w:val="24"/>
              </w:rPr>
              <w:t>з</w:t>
            </w:r>
            <w:r w:rsidRPr="004828AE">
              <w:rPr>
                <w:sz w:val="20"/>
                <w:szCs w:val="24"/>
              </w:rPr>
              <w:t>аказчиком.</w:t>
            </w:r>
          </w:p>
        </w:tc>
      </w:tr>
      <w:tr w:rsidR="003C0D2A" w:rsidRPr="00A57177" w:rsidTr="00430F49">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058"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430F49">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r w:rsidR="001F54E5">
              <w:rPr>
                <w:szCs w:val="20"/>
              </w:rPr>
              <w:t xml:space="preserve">. </w:t>
            </w:r>
            <w:r w:rsidR="001F54E5" w:rsidRPr="00F35E2D">
              <w:rPr>
                <w:szCs w:val="20"/>
              </w:rPr>
              <w:t>Информация о количестве товара, объеме работ и услуг</w:t>
            </w:r>
            <w:r w:rsidR="001F54E5">
              <w:rPr>
                <w:szCs w:val="20"/>
              </w:rPr>
              <w:t xml:space="preserve">; </w:t>
            </w:r>
            <w:r w:rsidR="001F54E5" w:rsidRPr="00A35300">
              <w:rPr>
                <w:color w:val="000000" w:themeColor="text1"/>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c>
          <w:tcPr>
            <w:tcW w:w="7058"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BC3BC3">
              <w:rPr>
                <w:szCs w:val="20"/>
              </w:rPr>
              <w:t>Сроки 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1F54E5">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8"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Не более 90 календарных дней</w:t>
            </w:r>
            <w:r w:rsidRPr="00966DAD">
              <w:rPr>
                <w:sz w:val="20"/>
              </w:rPr>
              <w:fldChar w:fldCharType="end"/>
            </w:r>
            <w:bookmarkEnd w:id="68"/>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E953BF" w:rsidRDefault="001F54E5" w:rsidP="001F54E5">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1F54E5">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9"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ул. Маганский тр 2 км д 2 А</w:t>
            </w:r>
            <w:r w:rsidRPr="00966DAD">
              <w:rPr>
                <w:sz w:val="20"/>
              </w:rPr>
              <w:fldChar w:fldCharType="end"/>
            </w:r>
            <w:bookmarkEnd w:id="69"/>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suppressAutoHyphens/>
              <w:rPr>
                <w:color w:val="000000"/>
                <w:sz w:val="20"/>
              </w:rPr>
            </w:pPr>
            <w:r>
              <w:rPr>
                <w:color w:val="000000"/>
                <w:sz w:val="20"/>
              </w:rPr>
              <w:t>Безналичный расчет</w:t>
            </w:r>
          </w:p>
          <w:p w:rsidR="001F54E5" w:rsidRPr="00573773" w:rsidRDefault="001F54E5" w:rsidP="001F54E5">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0"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рабочих дней</w:t>
            </w:r>
            <w:r>
              <w:rPr>
                <w:color w:val="000000"/>
                <w:sz w:val="20"/>
              </w:rPr>
              <w:fldChar w:fldCharType="end"/>
            </w:r>
            <w:bookmarkEnd w:id="70"/>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26088F" w:rsidRDefault="001F54E5" w:rsidP="001F54E5">
            <w:pPr>
              <w:rPr>
                <w:sz w:val="20"/>
                <w:szCs w:val="20"/>
              </w:rPr>
            </w:pPr>
            <w:r w:rsidRPr="00591E06">
              <w:rPr>
                <w:sz w:val="20"/>
              </w:rPr>
              <w:t>Участники закупки</w:t>
            </w:r>
            <w:r w:rsidRPr="00E018B9">
              <w:rPr>
                <w:sz w:val="20"/>
                <w:szCs w:val="20"/>
              </w:rPr>
              <w:tab/>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725A19">
            <w:pPr>
              <w:jc w:val="both"/>
              <w:rPr>
                <w:sz w:val="20"/>
                <w:szCs w:val="20"/>
                <w:highlight w:val="green"/>
              </w:rPr>
            </w:pPr>
            <w:r w:rsidRPr="00EE2F5C">
              <w:rPr>
                <w:sz w:val="20"/>
                <w:szCs w:val="20"/>
              </w:rPr>
              <w:t xml:space="preserve">Участвовать в закупке могут только </w:t>
            </w:r>
            <w:r w:rsidRPr="009532C5">
              <w:rPr>
                <w:sz w:val="20"/>
                <w:szCs w:val="20"/>
              </w:rPr>
              <w:t>субъекты малого и среднего предпринимательства</w:t>
            </w:r>
            <w:r w:rsidRPr="00EE2F5C">
              <w:rPr>
                <w:sz w:val="20"/>
                <w:szCs w:val="20"/>
              </w:rPr>
              <w:t>, а также физические лица, не являющиеся индивидуальными предпринимателями и применяющие специальный налоговый режим «Нал</w:t>
            </w:r>
            <w:r>
              <w:rPr>
                <w:sz w:val="20"/>
                <w:szCs w:val="20"/>
              </w:rPr>
              <w:t>ог на профессиональный доход»</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Pr>
                <w:szCs w:val="20"/>
              </w:rPr>
              <w:t>Обеспечение заявки на участие в закупке</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rPr>
                <w:bCs/>
                <w:sz w:val="20"/>
                <w:szCs w:val="20"/>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1"/>
          </w:p>
          <w:p w:rsidR="001F54E5" w:rsidRDefault="001F54E5" w:rsidP="001F54E5">
            <w:pPr>
              <w:jc w:val="both"/>
              <w:rPr>
                <w:bCs/>
                <w:sz w:val="20"/>
                <w:szCs w:val="20"/>
              </w:rPr>
            </w:pPr>
            <w:r w:rsidRPr="003A1E5C">
              <w:rPr>
                <w:b/>
                <w:bCs/>
                <w:sz w:val="20"/>
                <w:szCs w:val="20"/>
              </w:rPr>
              <w:t>Внимание!</w:t>
            </w:r>
            <w:r>
              <w:rPr>
                <w:b/>
                <w:bCs/>
                <w:sz w:val="20"/>
                <w:szCs w:val="20"/>
              </w:rPr>
              <w:t xml:space="preserve"> </w:t>
            </w:r>
            <w:r w:rsidRPr="003A1E5C">
              <w:rPr>
                <w:bCs/>
                <w:sz w:val="20"/>
                <w:szCs w:val="20"/>
              </w:rPr>
              <w:t>Для того, чтобы иметь возможность подать заявку на участие в закупке, участник закупки внос</w:t>
            </w:r>
            <w:r>
              <w:rPr>
                <w:bCs/>
                <w:sz w:val="20"/>
                <w:szCs w:val="20"/>
              </w:rPr>
              <w:t>и</w:t>
            </w:r>
            <w:r w:rsidRPr="003A1E5C">
              <w:rPr>
                <w:bCs/>
                <w:sz w:val="20"/>
                <w:szCs w:val="20"/>
              </w:rPr>
              <w:t xml:space="preserve">т на </w:t>
            </w:r>
            <w:r w:rsidRPr="003A1E5C">
              <w:rPr>
                <w:bCs/>
                <w:sz w:val="20"/>
                <w:szCs w:val="20"/>
                <w:u w:val="single"/>
              </w:rPr>
              <w:t>специальный счет</w:t>
            </w:r>
            <w:r w:rsidRPr="003A1E5C">
              <w:rPr>
                <w:bCs/>
                <w:sz w:val="20"/>
                <w:szCs w:val="20"/>
              </w:rPr>
              <w:t>, открытый им в банке, включенном в перечень, определенный распоряжением Правительства</w:t>
            </w:r>
            <w:r>
              <w:rPr>
                <w:bCs/>
                <w:sz w:val="20"/>
                <w:szCs w:val="20"/>
              </w:rPr>
              <w:t xml:space="preserve"> </w:t>
            </w:r>
            <w:r w:rsidRPr="003A1E5C">
              <w:rPr>
                <w:bCs/>
                <w:sz w:val="20"/>
                <w:szCs w:val="20"/>
              </w:rPr>
              <w:t>Российской Федерации</w:t>
            </w:r>
            <w:r>
              <w:rPr>
                <w:bCs/>
                <w:sz w:val="20"/>
                <w:szCs w:val="20"/>
              </w:rPr>
              <w:t xml:space="preserve"> </w:t>
            </w:r>
            <w:r w:rsidRPr="003A1E5C">
              <w:rPr>
                <w:bCs/>
                <w:sz w:val="20"/>
                <w:szCs w:val="20"/>
              </w:rPr>
              <w:t xml:space="preserve">от 13 июля 2018 г. </w:t>
            </w:r>
            <w:r>
              <w:rPr>
                <w:bCs/>
                <w:sz w:val="20"/>
                <w:szCs w:val="20"/>
              </w:rPr>
              <w:t>№</w:t>
            </w:r>
            <w:r w:rsidRPr="003A1E5C">
              <w:rPr>
                <w:bCs/>
                <w:sz w:val="20"/>
                <w:szCs w:val="20"/>
              </w:rPr>
              <w:t>1451-р</w:t>
            </w:r>
            <w:r>
              <w:rPr>
                <w:bCs/>
                <w:sz w:val="20"/>
                <w:szCs w:val="20"/>
              </w:rPr>
              <w:t>.</w:t>
            </w:r>
          </w:p>
          <w:p w:rsidR="001F54E5" w:rsidRPr="00763D24" w:rsidRDefault="001F54E5" w:rsidP="001F54E5">
            <w:pPr>
              <w:pStyle w:val="Tabletext"/>
              <w:rPr>
                <w:szCs w:val="20"/>
                <w:highlight w:val="cyan"/>
              </w:rPr>
            </w:pPr>
            <w:r w:rsidRPr="003A1E5C">
              <w:rPr>
                <w:bCs/>
                <w:szCs w:val="20"/>
              </w:rPr>
              <w:t>Либо участник закупки</w:t>
            </w:r>
            <w:r>
              <w:rPr>
                <w:bCs/>
                <w:szCs w:val="20"/>
              </w:rPr>
              <w:t>,</w:t>
            </w:r>
            <w:r>
              <w:rPr>
                <w:szCs w:val="20"/>
              </w:rPr>
              <w:t xml:space="preserve"> </w:t>
            </w:r>
            <w:r w:rsidRPr="00806F24">
              <w:rPr>
                <w:szCs w:val="22"/>
              </w:rPr>
              <w:t>в качестве обеспечения заявок</w:t>
            </w:r>
            <w:r>
              <w:rPr>
                <w:szCs w:val="22"/>
              </w:rPr>
              <w:t xml:space="preserve">, </w:t>
            </w:r>
            <w:r>
              <w:rPr>
                <w:szCs w:val="20"/>
              </w:rPr>
              <w:t xml:space="preserve">предоставляет </w:t>
            </w:r>
            <w:r w:rsidRPr="00903E1F">
              <w:rPr>
                <w:szCs w:val="20"/>
                <w:u w:val="single"/>
              </w:rPr>
              <w:t>банковскую гарантию</w:t>
            </w:r>
            <w:r w:rsidRPr="00806F24">
              <w:rPr>
                <w:szCs w:val="22"/>
              </w:rPr>
              <w:t xml:space="preserve">, </w:t>
            </w:r>
            <w:r w:rsidRPr="00903530">
              <w:rPr>
                <w:szCs w:val="20"/>
              </w:rPr>
              <w:t xml:space="preserve">в соответствии с требованиями в разделе </w:t>
            </w:r>
            <w:r>
              <w:t>8</w:t>
            </w:r>
            <w:r w:rsidRPr="00903530">
              <w:t xml:space="preserve"> </w:t>
            </w:r>
            <w:r w:rsidRPr="00903530">
              <w:rPr>
                <w:szCs w:val="20"/>
              </w:rPr>
              <w:t>части I «Общие положения и порядок проведения закупки» документации о закупке:</w:t>
            </w:r>
          </w:p>
          <w:p w:rsidR="001F54E5" w:rsidRPr="00D95822" w:rsidRDefault="001F54E5" w:rsidP="001F54E5">
            <w:pPr>
              <w:autoSpaceDE w:val="0"/>
              <w:autoSpaceDN w:val="0"/>
              <w:adjustRightInd w:val="0"/>
              <w:jc w:val="both"/>
              <w:rPr>
                <w:i/>
                <w:sz w:val="20"/>
                <w:szCs w:val="20"/>
              </w:rPr>
            </w:pPr>
            <w:r w:rsidRPr="00D95822">
              <w:rPr>
                <w:i/>
                <w:sz w:val="20"/>
                <w:szCs w:val="20"/>
              </w:rPr>
              <w:t>Выбор способа обеспечения заявки на участие в такой закупке осуществляется участником такой закупки.</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2E62C4" w:rsidRDefault="001F54E5" w:rsidP="001F54E5">
            <w:pPr>
              <w:pStyle w:val="Tabletext"/>
              <w:jc w:val="left"/>
              <w:rPr>
                <w:szCs w:val="20"/>
              </w:rPr>
            </w:pPr>
            <w:r>
              <w:rPr>
                <w:szCs w:val="20"/>
              </w:rPr>
              <w:t>Обеспечение исполнения договора</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rPr>
                <w:bCs/>
                <w:sz w:val="20"/>
                <w:szCs w:val="20"/>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102 500,00  руб.</w:t>
            </w:r>
            <w:r w:rsidRPr="00966DAD">
              <w:rPr>
                <w:bCs/>
                <w:sz w:val="20"/>
                <w:szCs w:val="20"/>
              </w:rPr>
              <w:fldChar w:fldCharType="end"/>
            </w:r>
            <w:bookmarkEnd w:id="72"/>
          </w:p>
          <w:p w:rsidR="001F54E5" w:rsidRPr="001D071B" w:rsidRDefault="001F54E5" w:rsidP="001F54E5">
            <w:pPr>
              <w:jc w:val="both"/>
              <w:rPr>
                <w:bCs/>
                <w:i/>
                <w:sz w:val="20"/>
                <w:szCs w:val="20"/>
                <w:highlight w:val="green"/>
              </w:rPr>
            </w:pPr>
            <w:r w:rsidRPr="001D071B">
              <w:rPr>
                <w:bCs/>
                <w:i/>
                <w:sz w:val="20"/>
                <w:szCs w:val="20"/>
              </w:rPr>
              <w:t>В случае если договоров предусмотрена выплата аванса, то сумма обеспечения исполнения составляет не менее чем в размере аванса</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Pr>
                <w:szCs w:val="20"/>
              </w:rPr>
              <w:t>Банковские реквизиты для перечисления денежных средств в качестве обеспечения исполнения договора:</w:t>
            </w:r>
          </w:p>
        </w:tc>
        <w:tc>
          <w:tcPr>
            <w:tcW w:w="7058" w:type="dxa"/>
            <w:tcBorders>
              <w:top w:val="single" w:sz="4" w:space="0" w:color="auto"/>
              <w:left w:val="single" w:sz="4" w:space="0" w:color="auto"/>
              <w:bottom w:val="single" w:sz="4" w:space="0" w:color="auto"/>
              <w:right w:val="single" w:sz="4" w:space="0" w:color="auto"/>
            </w:tcBorders>
          </w:tcPr>
          <w:p w:rsidR="001F54E5" w:rsidRPr="00E32685" w:rsidRDefault="001F54E5" w:rsidP="001F54E5">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3"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3"/>
          </w:p>
          <w:p w:rsidR="001F54E5" w:rsidRDefault="001F54E5" w:rsidP="001F54E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4"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4"/>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5"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5"/>
            <w:r w:rsidRPr="00E32685">
              <w:rPr>
                <w:sz w:val="20"/>
                <w:highlight w:val="green"/>
              </w:rPr>
              <w:t xml:space="preserve"> </w:t>
            </w:r>
          </w:p>
          <w:p w:rsidR="001F54E5" w:rsidRDefault="001F54E5" w:rsidP="001F54E5">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76"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6"/>
          </w:p>
          <w:p w:rsidR="001F54E5" w:rsidRDefault="001F54E5" w:rsidP="001F54E5">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77"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7"/>
          </w:p>
          <w:p w:rsidR="001F54E5" w:rsidRDefault="001F54E5" w:rsidP="001F54E5">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8"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8"/>
          </w:p>
          <w:p w:rsidR="001F54E5" w:rsidRPr="00E32685" w:rsidRDefault="001F54E5" w:rsidP="001F54E5">
            <w:pPr>
              <w:suppressAutoHyphens/>
              <w:jc w:val="both"/>
              <w:rPr>
                <w:sz w:val="20"/>
              </w:rPr>
            </w:pPr>
            <w:r>
              <w:rPr>
                <w:sz w:val="20"/>
                <w:szCs w:val="20"/>
              </w:rPr>
              <w:fldChar w:fldCharType="begin">
                <w:ffData>
                  <w:name w:val="Банк"/>
                  <w:enabled/>
                  <w:calcOnExit w:val="0"/>
                  <w:textInput>
                    <w:default w:val="Банк"/>
                  </w:textInput>
                </w:ffData>
              </w:fldChar>
            </w:r>
            <w:bookmarkStart w:id="79"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9"/>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jc w:val="left"/>
              <w:rPr>
                <w:szCs w:val="20"/>
              </w:rPr>
            </w:pPr>
            <w:r w:rsidRPr="006B20AB">
              <w:t>Антидемпинговые меры</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suppressAutoHyphens/>
              <w:jc w:val="both"/>
              <w:rPr>
                <w:sz w:val="20"/>
              </w:rPr>
            </w:pPr>
            <w:r>
              <w:rPr>
                <w:sz w:val="20"/>
              </w:rPr>
              <w:t>Установлено, в соответствии с разделом 7 документации о закупке</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Срок подачи Заявки</w:t>
            </w:r>
          </w:p>
        </w:tc>
        <w:tc>
          <w:tcPr>
            <w:tcW w:w="7058"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rPr>
                <w:i/>
              </w:rPr>
            </w:pPr>
            <w:r w:rsidRPr="00B021B1">
              <w:rPr>
                <w:szCs w:val="20"/>
              </w:rPr>
              <w:t>Дата начала подачи заявок:</w:t>
            </w:r>
            <w:r>
              <w:rPr>
                <w:szCs w:val="20"/>
              </w:rPr>
              <w:t xml:space="preserve"> </w:t>
            </w:r>
            <w:r>
              <w:rPr>
                <w:szCs w:val="20"/>
              </w:rPr>
              <w:fldChar w:fldCharType="begin">
                <w:ffData>
                  <w:name w:val="НачалоПодачиЗаявок"/>
                  <w:enabled/>
                  <w:calcOnExit w:val="0"/>
                  <w:textInput>
                    <w:default w:val="НачалоПодачиЗаявок"/>
                  </w:textInput>
                </w:ffData>
              </w:fldChar>
            </w:r>
            <w:bookmarkStart w:id="80" w:name="НачалоПодачиЗаявок"/>
            <w:r>
              <w:rPr>
                <w:szCs w:val="20"/>
              </w:rPr>
              <w:instrText xml:space="preserve"> FORMTEXT </w:instrText>
            </w:r>
            <w:r>
              <w:rPr>
                <w:szCs w:val="20"/>
              </w:rPr>
            </w:r>
            <w:r>
              <w:rPr>
                <w:szCs w:val="20"/>
              </w:rPr>
              <w:fldChar w:fldCharType="separate"/>
            </w:r>
            <w:r>
              <w:rPr>
                <w:noProof/>
                <w:szCs w:val="20"/>
              </w:rPr>
              <w:t>11.01.2022</w:t>
            </w:r>
            <w:r>
              <w:rPr>
                <w:szCs w:val="20"/>
              </w:rPr>
              <w:fldChar w:fldCharType="end"/>
            </w:r>
            <w:bookmarkEnd w:id="80"/>
          </w:p>
          <w:p w:rsidR="001F54E5" w:rsidRPr="0010282C" w:rsidRDefault="001F54E5" w:rsidP="001F54E5">
            <w:pPr>
              <w:pStyle w:val="Tabletext"/>
              <w:rPr>
                <w:b/>
                <w:szCs w:val="20"/>
              </w:rPr>
            </w:pPr>
            <w:r w:rsidRPr="0010282C">
              <w:rPr>
                <w:b/>
                <w:szCs w:val="20"/>
              </w:rPr>
              <w:t xml:space="preserve">Дата и время окончания подачи заявок: </w:t>
            </w:r>
            <w:r w:rsidRPr="0010282C">
              <w:rPr>
                <w:b/>
                <w:szCs w:val="20"/>
              </w:rPr>
              <w:fldChar w:fldCharType="begin">
                <w:ffData>
                  <w:name w:val="ДатаОкончания"/>
                  <w:enabled/>
                  <w:calcOnExit w:val="0"/>
                  <w:textInput>
                    <w:default w:val="ДатаОкончания"/>
                  </w:textInput>
                </w:ffData>
              </w:fldChar>
            </w:r>
            <w:bookmarkStart w:id="81" w:name="ДатаОкончания"/>
            <w:r w:rsidRPr="0010282C">
              <w:rPr>
                <w:b/>
                <w:szCs w:val="20"/>
              </w:rPr>
              <w:instrText xml:space="preserve"> FORMTEXT </w:instrText>
            </w:r>
            <w:r w:rsidRPr="0010282C">
              <w:rPr>
                <w:b/>
                <w:szCs w:val="20"/>
              </w:rPr>
            </w:r>
            <w:r w:rsidRPr="0010282C">
              <w:rPr>
                <w:b/>
                <w:szCs w:val="20"/>
              </w:rPr>
              <w:fldChar w:fldCharType="separate"/>
            </w:r>
            <w:r w:rsidRPr="0010282C">
              <w:rPr>
                <w:b/>
                <w:noProof/>
                <w:szCs w:val="20"/>
              </w:rPr>
              <w:t>19.01.2022</w:t>
            </w:r>
            <w:r w:rsidRPr="0010282C">
              <w:rPr>
                <w:b/>
                <w:szCs w:val="20"/>
              </w:rPr>
              <w:fldChar w:fldCharType="end"/>
            </w:r>
            <w:bookmarkEnd w:id="81"/>
            <w:r w:rsidRPr="0010282C">
              <w:rPr>
                <w:b/>
                <w:i/>
                <w:szCs w:val="20"/>
              </w:rPr>
              <w:t>,</w:t>
            </w:r>
            <w:r w:rsidRPr="0010282C">
              <w:rPr>
                <w:b/>
                <w:bCs/>
                <w:szCs w:val="20"/>
              </w:rPr>
              <w:t xml:space="preserve"> 16:00 </w:t>
            </w:r>
            <w:r w:rsidRPr="0010282C">
              <w:rPr>
                <w:b/>
                <w:szCs w:val="20"/>
              </w:rPr>
              <w:t>(по местному времени)</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pPr>
            <w:r>
              <w:t>Д</w:t>
            </w:r>
            <w:r w:rsidRPr="0010282C">
              <w:t>ата и время окончания срока предоставления участникам закупки разъяснений положений документации о закупке</w:t>
            </w:r>
          </w:p>
        </w:tc>
        <w:tc>
          <w:tcPr>
            <w:tcW w:w="7058" w:type="dxa"/>
            <w:tcBorders>
              <w:top w:val="single" w:sz="4" w:space="0" w:color="auto"/>
              <w:left w:val="single" w:sz="4" w:space="0" w:color="auto"/>
              <w:bottom w:val="single" w:sz="4" w:space="0" w:color="auto"/>
              <w:right w:val="single" w:sz="4" w:space="0" w:color="auto"/>
            </w:tcBorders>
          </w:tcPr>
          <w:p w:rsidR="001F54E5" w:rsidRDefault="00A06A8B" w:rsidP="001F54E5">
            <w:pPr>
              <w:pStyle w:val="Tabletext"/>
              <w:rPr>
                <w:szCs w:val="20"/>
              </w:rPr>
            </w:pPr>
            <w:r>
              <w:rPr>
                <w:szCs w:val="20"/>
              </w:rPr>
              <w:fldChar w:fldCharType="begin">
                <w:ffData>
                  <w:name w:val="ДатаОкончания2"/>
                  <w:enabled/>
                  <w:calcOnExit w:val="0"/>
                  <w:textInput>
                    <w:default w:val="ДатаОкончания2"/>
                  </w:textInput>
                </w:ffData>
              </w:fldChar>
            </w:r>
            <w:bookmarkStart w:id="82" w:name="ДатаОкончания2"/>
            <w:r>
              <w:rPr>
                <w:szCs w:val="20"/>
              </w:rPr>
              <w:instrText xml:space="preserve"> FORMTEXT </w:instrText>
            </w:r>
            <w:r>
              <w:rPr>
                <w:szCs w:val="20"/>
              </w:rPr>
            </w:r>
            <w:r>
              <w:rPr>
                <w:szCs w:val="20"/>
              </w:rPr>
              <w:fldChar w:fldCharType="separate"/>
            </w:r>
            <w:r>
              <w:rPr>
                <w:noProof/>
                <w:szCs w:val="20"/>
              </w:rPr>
              <w:t>19.01.2022</w:t>
            </w:r>
            <w:r>
              <w:rPr>
                <w:szCs w:val="20"/>
              </w:rPr>
              <w:fldChar w:fldCharType="end"/>
            </w:r>
            <w:bookmarkEnd w:id="82"/>
            <w:r w:rsidR="001F54E5" w:rsidRPr="00966DAD">
              <w:rPr>
                <w:i/>
                <w:szCs w:val="20"/>
              </w:rPr>
              <w:t>,</w:t>
            </w:r>
            <w:r w:rsidR="001F54E5" w:rsidRPr="00966DAD">
              <w:rPr>
                <w:bCs/>
                <w:szCs w:val="20"/>
              </w:rPr>
              <w:t xml:space="preserve"> </w:t>
            </w:r>
            <w:r w:rsidR="001F54E5">
              <w:rPr>
                <w:bCs/>
                <w:szCs w:val="20"/>
              </w:rPr>
              <w:t>09</w:t>
            </w:r>
            <w:r w:rsidR="001F54E5" w:rsidRPr="00B80DAA">
              <w:rPr>
                <w:bCs/>
                <w:szCs w:val="20"/>
              </w:rPr>
              <w:t xml:space="preserve">:00 </w:t>
            </w:r>
            <w:r w:rsidR="001F54E5" w:rsidRPr="00DA7C9E">
              <w:rPr>
                <w:szCs w:val="20"/>
              </w:rPr>
              <w:t>(по местному времени)</w:t>
            </w:r>
          </w:p>
          <w:p w:rsidR="001F54E5" w:rsidRPr="00DA7C9E" w:rsidRDefault="001F54E5" w:rsidP="001F54E5">
            <w:pPr>
              <w:pStyle w:val="Tabletext"/>
              <w:rPr>
                <w:szCs w:val="20"/>
              </w:rPr>
            </w:pPr>
            <w:r w:rsidRPr="004828AE">
              <w:rPr>
                <w:szCs w:val="26"/>
              </w:rPr>
              <w:t xml:space="preserve">Организатор вправе не предоставлять разъяснение в случае, если запрос от </w:t>
            </w:r>
            <w:r>
              <w:rPr>
                <w:szCs w:val="26"/>
              </w:rPr>
              <w:t>у</w:t>
            </w:r>
            <w:r w:rsidRPr="004828AE">
              <w:rPr>
                <w:szCs w:val="26"/>
              </w:rPr>
              <w:t>частника поступил позднее чем за 3 (три) рабочих дня до даты окончания срока подачи заявок</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058"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pPr>
            <w:r w:rsidRPr="001966C2">
              <w:rPr>
                <w:szCs w:val="20"/>
              </w:rPr>
              <w:t xml:space="preserve">ООО «РТС-тендер» </w:t>
            </w:r>
            <w:hyperlink r:id="rId8" w:history="1">
              <w:r w:rsidRPr="0043207B">
                <w:rPr>
                  <w:rStyle w:val="ab"/>
                  <w:szCs w:val="20"/>
                </w:rPr>
                <w:t>http://www.rts-tender.ru/</w:t>
              </w:r>
            </w:hyperlink>
            <w:r>
              <w:rPr>
                <w:szCs w:val="20"/>
              </w:rPr>
              <w:t xml:space="preserve"> (далее – ЭТП)</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058" w:type="dxa"/>
            <w:tcBorders>
              <w:top w:val="single" w:sz="4" w:space="0" w:color="auto"/>
              <w:left w:val="single" w:sz="4" w:space="0" w:color="auto"/>
              <w:bottom w:val="single" w:sz="4" w:space="0" w:color="auto"/>
              <w:right w:val="single" w:sz="4" w:space="0" w:color="auto"/>
            </w:tcBorders>
          </w:tcPr>
          <w:p w:rsidR="001F54E5" w:rsidRPr="001169C6" w:rsidRDefault="001F54E5" w:rsidP="001F54E5">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3"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25.01.2022</w:t>
            </w:r>
            <w:r w:rsidRPr="00966DAD">
              <w:rPr>
                <w:bCs/>
                <w:sz w:val="20"/>
                <w:szCs w:val="20"/>
              </w:rPr>
              <w:fldChar w:fldCharType="end"/>
            </w:r>
            <w:bookmarkEnd w:id="83"/>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10282C" w:rsidRDefault="001F54E5" w:rsidP="001F54E5">
            <w:pPr>
              <w:pStyle w:val="Tabletext"/>
              <w:jc w:val="left"/>
              <w:rPr>
                <w:b/>
                <w:szCs w:val="20"/>
              </w:rPr>
            </w:pPr>
            <w:r w:rsidRPr="0010282C">
              <w:rPr>
                <w:b/>
                <w:sz w:val="22"/>
                <w:szCs w:val="20"/>
              </w:rPr>
              <w:t>Дата проведения аукциона</w:t>
            </w:r>
          </w:p>
        </w:tc>
        <w:tc>
          <w:tcPr>
            <w:tcW w:w="7058" w:type="dxa"/>
            <w:tcBorders>
              <w:top w:val="single" w:sz="4" w:space="0" w:color="auto"/>
              <w:left w:val="single" w:sz="4" w:space="0" w:color="auto"/>
              <w:bottom w:val="single" w:sz="4" w:space="0" w:color="auto"/>
              <w:right w:val="single" w:sz="4" w:space="0" w:color="auto"/>
            </w:tcBorders>
          </w:tcPr>
          <w:p w:rsidR="001F54E5" w:rsidRPr="007C24C1" w:rsidRDefault="001F54E5" w:rsidP="001F54E5">
            <w:pPr>
              <w:rPr>
                <w:b/>
                <w:bCs/>
                <w:sz w:val="22"/>
                <w:szCs w:val="20"/>
              </w:rPr>
            </w:pPr>
            <w:r w:rsidRPr="007C24C1">
              <w:rPr>
                <w:b/>
                <w:bCs/>
                <w:sz w:val="22"/>
                <w:szCs w:val="20"/>
              </w:rPr>
              <w:fldChar w:fldCharType="begin">
                <w:ffData>
                  <w:name w:val="АукционПереторжка"/>
                  <w:enabled/>
                  <w:calcOnExit w:val="0"/>
                  <w:textInput>
                    <w:default w:val="АукционПереторжка"/>
                  </w:textInput>
                </w:ffData>
              </w:fldChar>
            </w:r>
            <w:bookmarkStart w:id="84" w:name="АукционПереторжка"/>
            <w:r w:rsidRPr="007C24C1">
              <w:rPr>
                <w:b/>
                <w:bCs/>
                <w:sz w:val="22"/>
                <w:szCs w:val="20"/>
              </w:rPr>
              <w:instrText xml:space="preserve"> FORMTEXT </w:instrText>
            </w:r>
            <w:r w:rsidRPr="007C24C1">
              <w:rPr>
                <w:b/>
                <w:bCs/>
                <w:sz w:val="22"/>
                <w:szCs w:val="20"/>
              </w:rPr>
            </w:r>
            <w:r w:rsidRPr="007C24C1">
              <w:rPr>
                <w:b/>
                <w:bCs/>
                <w:sz w:val="22"/>
                <w:szCs w:val="20"/>
              </w:rPr>
              <w:fldChar w:fldCharType="separate"/>
            </w:r>
            <w:r w:rsidRPr="007C24C1">
              <w:rPr>
                <w:b/>
                <w:bCs/>
                <w:noProof/>
                <w:sz w:val="22"/>
                <w:szCs w:val="20"/>
              </w:rPr>
              <w:t>26.01.2022</w:t>
            </w:r>
            <w:r w:rsidRPr="007C24C1">
              <w:rPr>
                <w:b/>
                <w:bCs/>
                <w:sz w:val="22"/>
                <w:szCs w:val="20"/>
              </w:rPr>
              <w:fldChar w:fldCharType="end"/>
            </w:r>
            <w:bookmarkEnd w:id="84"/>
          </w:p>
          <w:p w:rsidR="001F54E5" w:rsidRPr="00EF7558" w:rsidRDefault="001F54E5" w:rsidP="001F54E5">
            <w:pPr>
              <w:rPr>
                <w:b/>
                <w:bCs/>
                <w:sz w:val="20"/>
                <w:szCs w:val="20"/>
                <w:highlight w:val="yellow"/>
              </w:rPr>
            </w:pPr>
            <w:r w:rsidRPr="007C24C1">
              <w:rPr>
                <w:b/>
                <w:color w:val="FF0000"/>
                <w:sz w:val="22"/>
                <w:szCs w:val="20"/>
              </w:rPr>
              <w:t>Время начала проведения аукциона в электронной форме 16-00 (по местному времени) (GMT+9)</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1F54E5">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5"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02.02.2022</w:t>
            </w:r>
            <w:r>
              <w:rPr>
                <w:bCs/>
                <w:sz w:val="20"/>
                <w:szCs w:val="20"/>
              </w:rPr>
              <w:fldChar w:fldCharType="end"/>
            </w:r>
            <w:bookmarkEnd w:id="85"/>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Дата подведения итогов закупки</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1F54E5">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6"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02.02.2022</w:t>
            </w:r>
            <w:r w:rsidRPr="00966DAD">
              <w:rPr>
                <w:bCs/>
                <w:sz w:val="20"/>
                <w:szCs w:val="20"/>
              </w:rPr>
              <w:fldChar w:fldCharType="end"/>
            </w:r>
            <w:bookmarkEnd w:id="86"/>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bookmarkStart w:id="87" w:name="_Ref249852451"/>
          </w:p>
        </w:tc>
        <w:bookmarkEnd w:id="87"/>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1F54E5" w:rsidRPr="00F939DC" w:rsidRDefault="001F54E5" w:rsidP="001F54E5">
            <w:pPr>
              <w:pStyle w:val="Tabletext"/>
              <w:rPr>
                <w:szCs w:val="20"/>
              </w:rPr>
            </w:pPr>
            <w:r w:rsidRPr="004F16E5">
              <w:t xml:space="preserve">Дополнительные требования: </w:t>
            </w:r>
            <w:r w:rsidRPr="00966DAD">
              <w:fldChar w:fldCharType="begin">
                <w:ffData>
                  <w:name w:val="ДопТребования"/>
                  <w:enabled/>
                  <w:calcOnExit w:val="0"/>
                  <w:textInput>
                    <w:default w:val="Не установлено"/>
                  </w:textInput>
                </w:ffData>
              </w:fldChar>
            </w:r>
            <w:bookmarkStart w:id="88" w:name="ДопТребования"/>
            <w:r w:rsidRPr="00966DAD">
              <w:instrText xml:space="preserve"> FORMTEXT </w:instrText>
            </w:r>
            <w:r w:rsidRPr="00966DAD">
              <w:fldChar w:fldCharType="separate"/>
            </w:r>
            <w:r w:rsidRPr="00966DAD">
              <w:rPr>
                <w:noProof/>
              </w:rPr>
              <w:t> </w:t>
            </w:r>
            <w:r w:rsidRPr="00966DAD">
              <w:fldChar w:fldCharType="end"/>
            </w:r>
            <w:bookmarkEnd w:id="88"/>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1E29DC">
              <w:t xml:space="preserve">Документы, входящие в состав заявки на участие в </w:t>
            </w:r>
            <w:r>
              <w:t>аукционе</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rPr>
                <w:szCs w:val="20"/>
              </w:rPr>
            </w:pPr>
            <w:r w:rsidRPr="009532C5">
              <w:rPr>
                <w:szCs w:val="20"/>
              </w:rPr>
              <w:t>Для участия в закупке участник должен подать заявку на участие в закупке с использованием функционала ЭТП и в соответствии с регламентом ЭТП.</w:t>
            </w:r>
          </w:p>
          <w:p w:rsidR="001F54E5" w:rsidRDefault="001F54E5" w:rsidP="001F54E5">
            <w:pPr>
              <w:pStyle w:val="Tabletext"/>
              <w:rPr>
                <w:szCs w:val="20"/>
              </w:rPr>
            </w:pPr>
            <w:r w:rsidRPr="00903530">
              <w:rPr>
                <w:szCs w:val="20"/>
              </w:rPr>
              <w:t xml:space="preserve">Заявка на участие в аукционе должна состоять из двух частей и ценового предложения, в соответствии с требованиями в разделе </w:t>
            </w:r>
            <w:r w:rsidRPr="00903530">
              <w:t xml:space="preserve">12 </w:t>
            </w:r>
            <w:r w:rsidRPr="00903530">
              <w:rPr>
                <w:szCs w:val="20"/>
              </w:rPr>
              <w:t>части I «Общие положения и порядок проведения закупки» документации о закупке:</w:t>
            </w:r>
          </w:p>
          <w:p w:rsidR="001F54E5" w:rsidRPr="00763D24" w:rsidRDefault="001F54E5" w:rsidP="001F54E5">
            <w:pPr>
              <w:pStyle w:val="Tabletext"/>
              <w:rPr>
                <w:szCs w:val="20"/>
                <w:highlight w:val="cyan"/>
              </w:rPr>
            </w:pPr>
          </w:p>
          <w:p w:rsidR="001F54E5" w:rsidRDefault="001F54E5" w:rsidP="001F54E5">
            <w:pPr>
              <w:pStyle w:val="Tabletext"/>
              <w:rPr>
                <w:szCs w:val="20"/>
              </w:rPr>
            </w:pPr>
            <w:r>
              <w:rPr>
                <w:b/>
                <w:szCs w:val="20"/>
              </w:rPr>
              <w:t>Первая часть заяв</w:t>
            </w:r>
            <w:r w:rsidRPr="009532C5">
              <w:rPr>
                <w:b/>
                <w:szCs w:val="20"/>
              </w:rPr>
              <w:t>ки (предложение участника закупки в отношении предмета такой закупки):</w:t>
            </w:r>
          </w:p>
          <w:p w:rsidR="001F54E5" w:rsidRPr="003A2701" w:rsidRDefault="001F54E5" w:rsidP="001F54E5">
            <w:pPr>
              <w:pStyle w:val="Tabletext"/>
              <w:rPr>
                <w:szCs w:val="20"/>
              </w:rPr>
            </w:pPr>
            <w:r>
              <w:rPr>
                <w:szCs w:val="20"/>
              </w:rPr>
              <w:t>1) О</w:t>
            </w:r>
            <w:r w:rsidRPr="005D5EB5">
              <w:rPr>
                <w:szCs w:val="20"/>
              </w:rPr>
              <w:t xml:space="preserve">писание поставляемого товара, выполняемой работы, оказываемой услуги, которые являются предметом закупки </w:t>
            </w:r>
            <w:r>
              <w:rPr>
                <w:szCs w:val="20"/>
              </w:rPr>
              <w:t>и к</w:t>
            </w:r>
            <w:r w:rsidRPr="003A2701">
              <w:rPr>
                <w:szCs w:val="20"/>
              </w:rPr>
              <w:t>онкретные показатели товара, соответствующие значениям технического задания, по форме 1 «Техническое предложение участника закупки»</w:t>
            </w:r>
          </w:p>
          <w:p w:rsidR="001F54E5" w:rsidRPr="003A2701" w:rsidRDefault="001F54E5" w:rsidP="001F54E5">
            <w:pPr>
              <w:pStyle w:val="Tabletext"/>
              <w:rPr>
                <w:szCs w:val="20"/>
              </w:rPr>
            </w:pPr>
            <w:r>
              <w:rPr>
                <w:szCs w:val="20"/>
              </w:rPr>
              <w:t>2) Д</w:t>
            </w:r>
            <w:r w:rsidRPr="003A2701">
              <w:rPr>
                <w:szCs w:val="20"/>
              </w:rPr>
              <w:t>окументы, указанные в форме 1 «Техническое предложение участника закупки».</w:t>
            </w:r>
          </w:p>
          <w:p w:rsidR="001F54E5" w:rsidRDefault="001F54E5" w:rsidP="001F54E5">
            <w:pPr>
              <w:pStyle w:val="Tabletext"/>
              <w:rPr>
                <w:szCs w:val="20"/>
              </w:rPr>
            </w:pPr>
            <w:r w:rsidRPr="003A2701">
              <w:rPr>
                <w:szCs w:val="20"/>
              </w:rPr>
              <w:lastRenderedPageBreak/>
              <w:t>* Участник не должен раскрывать информацию о себе.</w:t>
            </w:r>
          </w:p>
          <w:p w:rsidR="001F54E5" w:rsidRPr="00662345" w:rsidRDefault="001F54E5" w:rsidP="001F54E5">
            <w:pPr>
              <w:pStyle w:val="Tabletext"/>
              <w:rPr>
                <w:szCs w:val="20"/>
              </w:rPr>
            </w:pPr>
          </w:p>
          <w:p w:rsidR="001F54E5" w:rsidRPr="00903530" w:rsidRDefault="001F54E5" w:rsidP="001F54E5">
            <w:pPr>
              <w:pStyle w:val="Tabletext"/>
              <w:rPr>
                <w:b/>
                <w:szCs w:val="20"/>
              </w:rPr>
            </w:pPr>
            <w:r w:rsidRPr="00903530">
              <w:rPr>
                <w:b/>
                <w:szCs w:val="20"/>
              </w:rPr>
              <w:t>Вторая часть заявки:</w:t>
            </w:r>
          </w:p>
          <w:p w:rsidR="001F54E5" w:rsidRPr="00903530" w:rsidRDefault="001F54E5" w:rsidP="001F54E5">
            <w:pPr>
              <w:pStyle w:val="Tabletext"/>
              <w:rPr>
                <w:szCs w:val="20"/>
              </w:rPr>
            </w:pPr>
            <w:r w:rsidRPr="00903530">
              <w:rPr>
                <w:szCs w:val="20"/>
              </w:rPr>
              <w:t>1)</w:t>
            </w:r>
            <w:r w:rsidRPr="00903530">
              <w:rPr>
                <w:szCs w:val="20"/>
              </w:rPr>
              <w:tab/>
              <w:t xml:space="preserve">Анкета участника закупки (форма </w:t>
            </w:r>
            <w:r>
              <w:rPr>
                <w:szCs w:val="20"/>
              </w:rPr>
              <w:t>2</w:t>
            </w:r>
            <w:r w:rsidRPr="00903530">
              <w:rPr>
                <w:szCs w:val="20"/>
              </w:rPr>
              <w:t>);</w:t>
            </w:r>
          </w:p>
          <w:p w:rsidR="001F54E5" w:rsidRDefault="001F54E5" w:rsidP="001F54E5">
            <w:pPr>
              <w:pStyle w:val="Tabletext"/>
              <w:rPr>
                <w:szCs w:val="20"/>
              </w:rPr>
            </w:pPr>
            <w:r w:rsidRPr="00903530">
              <w:rPr>
                <w:szCs w:val="20"/>
              </w:rPr>
              <w:t>2)</w:t>
            </w:r>
            <w:r w:rsidRPr="00903530">
              <w:rPr>
                <w:szCs w:val="20"/>
              </w:rPr>
              <w:tab/>
              <w:t xml:space="preserve">Перечень </w:t>
            </w:r>
            <w:r w:rsidR="00E93740">
              <w:rPr>
                <w:szCs w:val="20"/>
              </w:rPr>
              <w:t xml:space="preserve">информации и </w:t>
            </w:r>
            <w:r w:rsidRPr="00903530">
              <w:rPr>
                <w:szCs w:val="20"/>
              </w:rPr>
              <w:t>документов, подтверждающие соответствие участника закупки требованиям, указанных в пункте 26 части II «Информационная карта закупки» документации о закупке.</w:t>
            </w:r>
          </w:p>
          <w:p w:rsidR="001F54E5" w:rsidRDefault="001F54E5" w:rsidP="001F54E5">
            <w:pPr>
              <w:pStyle w:val="Tabletext"/>
              <w:rPr>
                <w:szCs w:val="20"/>
              </w:rPr>
            </w:pPr>
          </w:p>
          <w:p w:rsidR="001F54E5" w:rsidRPr="005D5EB5" w:rsidRDefault="001F54E5" w:rsidP="001F54E5">
            <w:pPr>
              <w:pStyle w:val="Tabletext"/>
              <w:rPr>
                <w:b/>
                <w:szCs w:val="20"/>
              </w:rPr>
            </w:pPr>
            <w:r w:rsidRPr="005D5EB5">
              <w:rPr>
                <w:b/>
                <w:szCs w:val="20"/>
              </w:rPr>
              <w:t>Ценовое предложение</w:t>
            </w:r>
            <w:r>
              <w:rPr>
                <w:b/>
                <w:szCs w:val="20"/>
              </w:rPr>
              <w:t xml:space="preserve"> </w:t>
            </w:r>
            <w:r w:rsidRPr="005D5EB5">
              <w:rPr>
                <w:szCs w:val="20"/>
              </w:rPr>
              <w:t xml:space="preserve">участники подают на ЭТП в </w:t>
            </w:r>
            <w:r>
              <w:rPr>
                <w:szCs w:val="20"/>
              </w:rPr>
              <w:t xml:space="preserve">указанный </w:t>
            </w:r>
            <w:r w:rsidRPr="005D5EB5">
              <w:rPr>
                <w:szCs w:val="20"/>
              </w:rPr>
              <w:t xml:space="preserve">день и время проведения аукциона </w:t>
            </w:r>
            <w:r>
              <w:rPr>
                <w:szCs w:val="20"/>
              </w:rPr>
              <w:t>(</w:t>
            </w:r>
            <w:r w:rsidRPr="00903530">
              <w:rPr>
                <w:szCs w:val="20"/>
              </w:rPr>
              <w:t>п</w:t>
            </w:r>
            <w:r>
              <w:rPr>
                <w:szCs w:val="20"/>
              </w:rPr>
              <w:t>.</w:t>
            </w:r>
            <w:r w:rsidRPr="00903530">
              <w:rPr>
                <w:szCs w:val="20"/>
              </w:rPr>
              <w:t>2</w:t>
            </w:r>
            <w:r>
              <w:rPr>
                <w:szCs w:val="20"/>
              </w:rPr>
              <w:t>1</w:t>
            </w:r>
            <w:r w:rsidRPr="00903530">
              <w:rPr>
                <w:szCs w:val="20"/>
              </w:rPr>
              <w:t xml:space="preserve"> </w:t>
            </w:r>
            <w:proofErr w:type="spellStart"/>
            <w:r>
              <w:rPr>
                <w:szCs w:val="20"/>
              </w:rPr>
              <w:t>ч.</w:t>
            </w:r>
            <w:r w:rsidRPr="00903530">
              <w:rPr>
                <w:szCs w:val="20"/>
              </w:rPr>
              <w:t>II</w:t>
            </w:r>
            <w:proofErr w:type="spellEnd"/>
            <w:r w:rsidRPr="00903530">
              <w:rPr>
                <w:szCs w:val="20"/>
              </w:rPr>
              <w:t xml:space="preserve"> «Информационная карта закупки»</w:t>
            </w:r>
            <w:r>
              <w:rPr>
                <w:szCs w:val="20"/>
              </w:rPr>
              <w:t>)</w:t>
            </w:r>
            <w:r w:rsidRPr="005D5EB5">
              <w:rPr>
                <w:szCs w:val="20"/>
              </w:rPr>
              <w:t>, предусматривающие снижение текущего минимального предложения о цене договора на произвольную величину в пределах «шага аукциона».</w:t>
            </w:r>
          </w:p>
          <w:p w:rsidR="001F54E5" w:rsidRDefault="001F54E5" w:rsidP="001F54E5">
            <w:pPr>
              <w:pStyle w:val="Tabletext"/>
              <w:rPr>
                <w:szCs w:val="20"/>
              </w:rPr>
            </w:pPr>
          </w:p>
          <w:p w:rsidR="001F54E5" w:rsidRPr="00AD5A3A" w:rsidRDefault="001F54E5" w:rsidP="001F54E5">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9" w:history="1">
              <w:r w:rsidRPr="00AD5A3A">
                <w:rPr>
                  <w:rStyle w:val="ab"/>
                  <w:b/>
                </w:rPr>
                <w:t>http://yatec.ru/postavshchikam/normativnaya-dokumentatsiya/</w:t>
              </w:r>
            </w:hyperlink>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bookmarkStart w:id="89" w:name="_Ref249852926"/>
          </w:p>
        </w:tc>
        <w:bookmarkEnd w:id="89"/>
        <w:tc>
          <w:tcPr>
            <w:tcW w:w="2581" w:type="dxa"/>
            <w:tcBorders>
              <w:top w:val="single" w:sz="4" w:space="0" w:color="auto"/>
              <w:left w:val="single" w:sz="4" w:space="0" w:color="auto"/>
              <w:bottom w:val="single" w:sz="4" w:space="0" w:color="auto"/>
              <w:right w:val="single" w:sz="4" w:space="0" w:color="auto"/>
            </w:tcBorders>
          </w:tcPr>
          <w:p w:rsidR="001F54E5" w:rsidRPr="00F939DC" w:rsidRDefault="00E93740" w:rsidP="00E93740">
            <w:pPr>
              <w:pStyle w:val="Tabletext"/>
              <w:jc w:val="left"/>
              <w:rPr>
                <w:szCs w:val="20"/>
              </w:rPr>
            </w:pPr>
            <w:r>
              <w:rPr>
                <w:color w:val="000000"/>
                <w:szCs w:val="20"/>
              </w:rPr>
              <w:t>Информация и д</w:t>
            </w:r>
            <w:r w:rsidR="001F54E5" w:rsidRPr="00966CBF">
              <w:rPr>
                <w:color w:val="000000"/>
                <w:szCs w:val="20"/>
              </w:rPr>
              <w:t>окумент</w:t>
            </w:r>
            <w:r w:rsidR="001F54E5">
              <w:rPr>
                <w:color w:val="000000"/>
                <w:szCs w:val="20"/>
              </w:rPr>
              <w:t>ы</w:t>
            </w:r>
            <w:r w:rsidR="001F54E5" w:rsidRPr="00966CBF">
              <w:rPr>
                <w:color w:val="000000"/>
                <w:szCs w:val="20"/>
              </w:rPr>
              <w:t>, представляемы</w:t>
            </w:r>
            <w:r>
              <w:rPr>
                <w:color w:val="000000"/>
                <w:szCs w:val="20"/>
              </w:rPr>
              <w:t>е</w:t>
            </w:r>
            <w:r w:rsidR="001F54E5" w:rsidRPr="00966CBF">
              <w:rPr>
                <w:color w:val="000000"/>
                <w:szCs w:val="20"/>
              </w:rPr>
              <w:t xml:space="preserve"> участниками закупки для подтверждения их соответствия установленным требованиям</w:t>
            </w:r>
            <w:r w:rsidR="001F54E5">
              <w:rPr>
                <w:color w:val="000000"/>
                <w:szCs w:val="20"/>
              </w:rPr>
              <w:t xml:space="preserve"> (вторая часть заявки)</w:t>
            </w:r>
          </w:p>
        </w:tc>
        <w:tc>
          <w:tcPr>
            <w:tcW w:w="7058" w:type="dxa"/>
            <w:tcBorders>
              <w:top w:val="single" w:sz="4" w:space="0" w:color="auto"/>
              <w:left w:val="single" w:sz="4" w:space="0" w:color="auto"/>
              <w:bottom w:val="single" w:sz="4" w:space="0" w:color="auto"/>
              <w:right w:val="single" w:sz="4" w:space="0" w:color="auto"/>
            </w:tcBorders>
          </w:tcPr>
          <w:p w:rsidR="001F54E5" w:rsidRPr="001D071B" w:rsidRDefault="001F54E5" w:rsidP="001F54E5">
            <w:pPr>
              <w:numPr>
                <w:ilvl w:val="0"/>
                <w:numId w:val="19"/>
              </w:numPr>
              <w:tabs>
                <w:tab w:val="left" w:pos="154"/>
                <w:tab w:val="left" w:pos="295"/>
              </w:tabs>
              <w:ind w:left="33" w:firstLine="0"/>
              <w:jc w:val="both"/>
              <w:rPr>
                <w:sz w:val="20"/>
              </w:rPr>
            </w:pPr>
            <w:r w:rsidRPr="00FA089A">
              <w:rPr>
                <w:sz w:val="20"/>
              </w:rPr>
              <w:t>Копия устава либо иного учредительного документа, если участником закупки является юридическое лицо</w:t>
            </w:r>
            <w:r w:rsidRPr="001D071B">
              <w:rPr>
                <w:sz w:val="20"/>
              </w:rPr>
              <w:t>;</w:t>
            </w:r>
          </w:p>
          <w:p w:rsidR="001F54E5" w:rsidRPr="001D071B" w:rsidRDefault="001F54E5" w:rsidP="001F54E5">
            <w:pPr>
              <w:numPr>
                <w:ilvl w:val="0"/>
                <w:numId w:val="19"/>
              </w:numPr>
              <w:tabs>
                <w:tab w:val="left" w:pos="154"/>
                <w:tab w:val="left" w:pos="295"/>
              </w:tabs>
              <w:ind w:left="33" w:firstLine="0"/>
              <w:jc w:val="both"/>
              <w:rPr>
                <w:sz w:val="20"/>
              </w:rPr>
            </w:pPr>
            <w:r>
              <w:rPr>
                <w:sz w:val="20"/>
              </w:rPr>
              <w:t>К</w:t>
            </w:r>
            <w:r w:rsidRPr="001D071B">
              <w:rPr>
                <w:sz w:val="20"/>
              </w:rPr>
              <w:t>опия документа, подтверждающего полномочия лица действовать от имени участника закупки, за исключением случаев подписания заявки:</w:t>
            </w:r>
          </w:p>
          <w:p w:rsidR="001F54E5" w:rsidRPr="001D071B" w:rsidRDefault="001F54E5" w:rsidP="001F54E5">
            <w:pPr>
              <w:tabs>
                <w:tab w:val="left" w:pos="154"/>
                <w:tab w:val="left" w:pos="295"/>
              </w:tabs>
              <w:ind w:left="33"/>
              <w:jc w:val="both"/>
              <w:rPr>
                <w:sz w:val="20"/>
              </w:rPr>
            </w:pPr>
            <w:r w:rsidRPr="001D071B">
              <w:rPr>
                <w:sz w:val="20"/>
              </w:rPr>
              <w:t>а) индивидуальным предпринимателем, если участником такой закупки является индивидуальный предприниматель;</w:t>
            </w:r>
          </w:p>
          <w:p w:rsidR="001F54E5" w:rsidRPr="001D071B" w:rsidRDefault="001F54E5" w:rsidP="001F54E5">
            <w:pPr>
              <w:tabs>
                <w:tab w:val="left" w:pos="154"/>
                <w:tab w:val="left" w:pos="295"/>
              </w:tabs>
              <w:ind w:left="33"/>
              <w:jc w:val="both"/>
              <w:rPr>
                <w:sz w:val="20"/>
              </w:rPr>
            </w:pPr>
            <w:r w:rsidRPr="001D071B">
              <w:rPr>
                <w:sz w:val="20"/>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w:t>
            </w:r>
            <w:r>
              <w:rPr>
                <w:sz w:val="20"/>
              </w:rPr>
              <w:t>разделе</w:t>
            </w:r>
            <w:r w:rsidRPr="001D071B">
              <w:rPr>
                <w:sz w:val="20"/>
              </w:rPr>
              <w:t xml:space="preserve"> - руководитель), если участником такой закупки является юридическое лицо;</w:t>
            </w:r>
          </w:p>
          <w:p w:rsidR="001F54E5" w:rsidRPr="001D071B" w:rsidRDefault="001F54E5" w:rsidP="001F54E5">
            <w:pPr>
              <w:numPr>
                <w:ilvl w:val="0"/>
                <w:numId w:val="19"/>
              </w:numPr>
              <w:tabs>
                <w:tab w:val="left" w:pos="154"/>
                <w:tab w:val="left" w:pos="295"/>
              </w:tabs>
              <w:ind w:left="33" w:firstLine="0"/>
              <w:jc w:val="both"/>
              <w:rPr>
                <w:sz w:val="20"/>
              </w:rPr>
            </w:pPr>
            <w:r w:rsidRPr="002E46E1">
              <w:rPr>
                <w:sz w:val="20"/>
              </w:rPr>
              <w:t xml:space="preserve">Копии документов,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Копии таких документов предоставляются в случае если требование об их предоставлении установлено в документации о закупке, и </w:t>
            </w:r>
            <w:proofErr w:type="gramStart"/>
            <w:r w:rsidRPr="002E46E1">
              <w:rPr>
                <w:sz w:val="20"/>
              </w:rPr>
              <w:t>информация</w:t>
            </w:r>
            <w:proofErr w:type="gramEnd"/>
            <w:r w:rsidRPr="002E46E1">
              <w:rPr>
                <w:sz w:val="20"/>
              </w:rPr>
              <w:t xml:space="preserve"> и документы, подтверждающие соответствие установленным требованиям, отсутствуют в открытых и общедоступных государственных реестрах, размещенных в информационно-телекоммуникационной сети "Интернет"</w:t>
            </w:r>
            <w:r w:rsidRPr="001D071B">
              <w:rPr>
                <w:sz w:val="20"/>
              </w:rPr>
              <w:t>;</w:t>
            </w:r>
          </w:p>
          <w:p w:rsidR="001F54E5" w:rsidRDefault="001F54E5" w:rsidP="001F54E5">
            <w:pPr>
              <w:numPr>
                <w:ilvl w:val="0"/>
                <w:numId w:val="19"/>
              </w:numPr>
              <w:tabs>
                <w:tab w:val="left" w:pos="154"/>
                <w:tab w:val="left" w:pos="295"/>
              </w:tabs>
              <w:ind w:left="33" w:firstLine="0"/>
              <w:jc w:val="both"/>
              <w:rPr>
                <w:sz w:val="20"/>
              </w:rPr>
            </w:pPr>
            <w:r w:rsidRPr="002E46E1">
              <w:rPr>
                <w:sz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закупки договора либо предоставление обеспечения заявки на участие в закупке (если требование об обеспечении заявок установлено в извещении об осуществлении закупки), обеспечения исполнения договора (если требование об обеспечении исполнения договора установлено в извещении об осуществлении закупки) является крупной сделкой;</w:t>
            </w:r>
          </w:p>
          <w:p w:rsidR="001F54E5" w:rsidRPr="002E46E1" w:rsidRDefault="001F54E5" w:rsidP="001F54E5">
            <w:pPr>
              <w:numPr>
                <w:ilvl w:val="0"/>
                <w:numId w:val="19"/>
              </w:numPr>
              <w:tabs>
                <w:tab w:val="left" w:pos="154"/>
                <w:tab w:val="left" w:pos="295"/>
              </w:tabs>
              <w:ind w:left="33" w:firstLine="0"/>
              <w:jc w:val="both"/>
              <w:rPr>
                <w:sz w:val="20"/>
              </w:rPr>
            </w:pPr>
            <w:r w:rsidRPr="002E46E1">
              <w:rPr>
                <w:sz w:val="20"/>
              </w:rPr>
              <w:t>Банковская гарантия или ее копия, если в качестве обеспечения заявки на участие в закупке участником такой закупки предоставляется банковская гарантия;</w:t>
            </w:r>
          </w:p>
          <w:p w:rsidR="001F54E5" w:rsidRDefault="001F54E5" w:rsidP="001F54E5">
            <w:pPr>
              <w:numPr>
                <w:ilvl w:val="0"/>
                <w:numId w:val="19"/>
              </w:numPr>
              <w:tabs>
                <w:tab w:val="left" w:pos="154"/>
                <w:tab w:val="left" w:pos="295"/>
              </w:tabs>
              <w:ind w:left="33" w:firstLine="0"/>
              <w:jc w:val="both"/>
              <w:rPr>
                <w:sz w:val="20"/>
              </w:rPr>
            </w:pPr>
            <w:r w:rsidRPr="001D071B">
              <w:rPr>
                <w:sz w:val="20"/>
              </w:rPr>
              <w:t xml:space="preserve">декларация, </w:t>
            </w:r>
            <w:r w:rsidRPr="002E46E1">
              <w:rPr>
                <w:sz w:val="20"/>
              </w:rPr>
              <w:t xml:space="preserve">подтверждающая на дату подачи заявки на участие в закупке соответствие участника закупки требованиям, установленным </w:t>
            </w:r>
            <w:r>
              <w:rPr>
                <w:sz w:val="20"/>
              </w:rPr>
              <w:t>в</w:t>
            </w:r>
            <w:r w:rsidRPr="003009CB">
              <w:rPr>
                <w:sz w:val="20"/>
              </w:rPr>
              <w:t xml:space="preserve"> </w:t>
            </w:r>
            <w:r w:rsidRPr="00966CBF">
              <w:rPr>
                <w:sz w:val="20"/>
              </w:rPr>
              <w:t>пункт</w:t>
            </w:r>
            <w:r>
              <w:rPr>
                <w:sz w:val="20"/>
              </w:rPr>
              <w:t>е</w:t>
            </w:r>
            <w:r w:rsidRPr="00966CBF">
              <w:rPr>
                <w:sz w:val="20"/>
              </w:rPr>
              <w:t xml:space="preserve"> 9.1 части</w:t>
            </w:r>
            <w:r w:rsidRPr="003009CB">
              <w:rPr>
                <w:sz w:val="20"/>
              </w:rPr>
              <w:t xml:space="preserve"> I «Общие положения и порядок проведения закупки» документации о закупке</w:t>
            </w:r>
            <w:r>
              <w:rPr>
                <w:sz w:val="20"/>
              </w:rPr>
              <w:t>;</w:t>
            </w:r>
          </w:p>
          <w:p w:rsidR="001F54E5" w:rsidRPr="00E93740" w:rsidRDefault="001F54E5" w:rsidP="001F54E5">
            <w:pPr>
              <w:numPr>
                <w:ilvl w:val="0"/>
                <w:numId w:val="19"/>
              </w:numPr>
              <w:tabs>
                <w:tab w:val="left" w:pos="154"/>
                <w:tab w:val="left" w:pos="295"/>
              </w:tabs>
              <w:ind w:left="33" w:firstLine="0"/>
              <w:jc w:val="both"/>
              <w:rPr>
                <w:sz w:val="20"/>
              </w:rPr>
            </w:pPr>
            <w:r w:rsidRPr="002E46E1">
              <w:rPr>
                <w:sz w:val="20"/>
              </w:rPr>
              <w:t xml:space="preserve">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w:t>
            </w:r>
            <w:r w:rsidRPr="00E93740">
              <w:rPr>
                <w:sz w:val="20"/>
              </w:rPr>
              <w:t xml:space="preserve">предусмотрен документацией о закупке. </w:t>
            </w:r>
          </w:p>
          <w:p w:rsidR="001F54E5" w:rsidRPr="00E93740" w:rsidRDefault="001F54E5" w:rsidP="001F54E5">
            <w:pPr>
              <w:numPr>
                <w:ilvl w:val="0"/>
                <w:numId w:val="19"/>
              </w:numPr>
              <w:tabs>
                <w:tab w:val="left" w:pos="154"/>
                <w:tab w:val="left" w:pos="295"/>
              </w:tabs>
              <w:ind w:left="33" w:firstLine="0"/>
              <w:jc w:val="both"/>
              <w:rPr>
                <w:sz w:val="20"/>
              </w:rPr>
            </w:pPr>
            <w:r w:rsidRPr="00E93740">
              <w:rPr>
                <w:sz w:val="20"/>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 223-ФЗ;</w:t>
            </w:r>
          </w:p>
          <w:p w:rsidR="001F54E5" w:rsidRPr="00966CBF" w:rsidRDefault="001F54E5" w:rsidP="001F54E5">
            <w:pPr>
              <w:numPr>
                <w:ilvl w:val="0"/>
                <w:numId w:val="19"/>
              </w:numPr>
              <w:tabs>
                <w:tab w:val="left" w:pos="154"/>
                <w:tab w:val="left" w:pos="295"/>
              </w:tabs>
              <w:ind w:left="0" w:firstLine="12"/>
              <w:jc w:val="both"/>
              <w:rPr>
                <w:sz w:val="20"/>
              </w:rPr>
            </w:pPr>
            <w:r w:rsidRPr="00966CBF">
              <w:rPr>
                <w:sz w:val="20"/>
              </w:rPr>
              <w:t>Дополнительные документы:</w:t>
            </w:r>
            <w:r w:rsidRPr="00966DAD">
              <w:rPr>
                <w:sz w:val="20"/>
              </w:rPr>
              <w:t xml:space="preserve"> </w:t>
            </w:r>
            <w:r w:rsidRPr="00966DAD">
              <w:rPr>
                <w:sz w:val="20"/>
              </w:rPr>
              <w:fldChar w:fldCharType="begin">
                <w:ffData>
                  <w:name w:val="ТребованияКДок"/>
                  <w:enabled/>
                  <w:calcOnExit w:val="0"/>
                  <w:textInput>
                    <w:default w:val="Не предусмотрено"/>
                  </w:textInput>
                </w:ffData>
              </w:fldChar>
            </w:r>
            <w:bookmarkStart w:id="90" w:name="ТребованияКДок"/>
            <w:r w:rsidRPr="00966DAD">
              <w:rPr>
                <w:sz w:val="20"/>
              </w:rPr>
              <w:instrText xml:space="preserve"> FORMTEXT </w:instrText>
            </w:r>
            <w:r w:rsidRPr="00966DAD">
              <w:rPr>
                <w:sz w:val="20"/>
              </w:rPr>
            </w:r>
            <w:r w:rsidRPr="00966DAD">
              <w:rPr>
                <w:sz w:val="20"/>
              </w:rPr>
              <w:fldChar w:fldCharType="separate"/>
            </w:r>
            <w:r w:rsidRPr="00966DAD">
              <w:rPr>
                <w:noProof/>
                <w:sz w:val="20"/>
              </w:rPr>
              <w:t> </w:t>
            </w:r>
            <w:r w:rsidRPr="00966DAD">
              <w:rPr>
                <w:sz w:val="20"/>
              </w:rPr>
              <w:fldChar w:fldCharType="end"/>
            </w:r>
            <w:bookmarkEnd w:id="90"/>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bookmarkStart w:id="91" w:name="_Ref249854938"/>
          </w:p>
        </w:tc>
        <w:bookmarkEnd w:id="91"/>
        <w:tc>
          <w:tcPr>
            <w:tcW w:w="2581" w:type="dxa"/>
            <w:tcBorders>
              <w:top w:val="single" w:sz="4" w:space="0" w:color="auto"/>
              <w:left w:val="single" w:sz="4" w:space="0" w:color="auto"/>
              <w:bottom w:val="single" w:sz="4" w:space="0" w:color="auto"/>
              <w:right w:val="single" w:sz="4" w:space="0" w:color="auto"/>
            </w:tcBorders>
            <w:shd w:val="clear" w:color="auto" w:fill="auto"/>
          </w:tcPr>
          <w:p w:rsidR="001F54E5" w:rsidRPr="00F939DC" w:rsidRDefault="001F54E5" w:rsidP="001F54E5">
            <w:pPr>
              <w:pStyle w:val="Tabletext"/>
              <w:jc w:val="left"/>
              <w:rPr>
                <w:szCs w:val="20"/>
              </w:rPr>
            </w:pPr>
            <w:r>
              <w:t xml:space="preserve">Требования к привлекаемым участником </w:t>
            </w:r>
            <w:r>
              <w:lastRenderedPageBreak/>
              <w:t>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rPr>
                <w:szCs w:val="20"/>
              </w:rPr>
            </w:pPr>
            <w:r w:rsidRPr="003A2701">
              <w:rPr>
                <w:szCs w:val="20"/>
              </w:rPr>
              <w:lastRenderedPageBreak/>
              <w:t>Не установлено.</w:t>
            </w:r>
          </w:p>
          <w:p w:rsidR="001F54E5" w:rsidRPr="00F939DC" w:rsidRDefault="001F54E5" w:rsidP="001F54E5">
            <w:pPr>
              <w:pStyle w:val="Tabletext"/>
              <w:rPr>
                <w:b/>
                <w:i/>
                <w:szCs w:val="20"/>
              </w:rPr>
            </w:pPr>
          </w:p>
        </w:tc>
      </w:tr>
      <w:tr w:rsidR="00907B65" w:rsidRPr="00A57177" w:rsidTr="00430F49">
        <w:tc>
          <w:tcPr>
            <w:tcW w:w="567" w:type="dxa"/>
            <w:tcBorders>
              <w:top w:val="single" w:sz="4" w:space="0" w:color="auto"/>
              <w:left w:val="single" w:sz="4" w:space="0" w:color="auto"/>
              <w:bottom w:val="single" w:sz="4" w:space="0" w:color="auto"/>
              <w:right w:val="single" w:sz="4" w:space="0" w:color="auto"/>
            </w:tcBorders>
          </w:tcPr>
          <w:p w:rsidR="00907B65" w:rsidRPr="00F939DC" w:rsidRDefault="00907B6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shd w:val="clear" w:color="auto" w:fill="auto"/>
          </w:tcPr>
          <w:p w:rsidR="00907B65" w:rsidRDefault="00907B65" w:rsidP="00901623">
            <w:pPr>
              <w:pStyle w:val="Tabletext"/>
              <w:jc w:val="left"/>
            </w:pPr>
            <w:r w:rsidRPr="00907B65">
              <w:t xml:space="preserve">Порядок </w:t>
            </w:r>
            <w:r w:rsidR="00901623">
              <w:t xml:space="preserve">заключения </w:t>
            </w:r>
            <w:r w:rsidRPr="00907B65">
              <w:t>договора</w:t>
            </w:r>
            <w:r>
              <w:t xml:space="preserve"> </w:t>
            </w:r>
          </w:p>
        </w:tc>
        <w:tc>
          <w:tcPr>
            <w:tcW w:w="7058" w:type="dxa"/>
            <w:tcBorders>
              <w:top w:val="single" w:sz="4" w:space="0" w:color="auto"/>
              <w:left w:val="single" w:sz="4" w:space="0" w:color="auto"/>
              <w:bottom w:val="single" w:sz="4" w:space="0" w:color="auto"/>
              <w:right w:val="single" w:sz="4" w:space="0" w:color="auto"/>
            </w:tcBorders>
          </w:tcPr>
          <w:p w:rsidR="00907B65" w:rsidRDefault="00907B65" w:rsidP="00907B65">
            <w:pPr>
              <w:pStyle w:val="Tabletext"/>
              <w:rPr>
                <w:szCs w:val="20"/>
              </w:rPr>
            </w:pPr>
            <w:r>
              <w:rPr>
                <w:szCs w:val="20"/>
              </w:rPr>
              <w:t>Победитель</w:t>
            </w:r>
            <w:r w:rsidRPr="00907B65">
              <w:rPr>
                <w:szCs w:val="20"/>
              </w:rPr>
              <w:t xml:space="preserve"> закупки, обязан </w:t>
            </w:r>
            <w:r>
              <w:rPr>
                <w:szCs w:val="20"/>
              </w:rPr>
              <w:t>направить</w:t>
            </w:r>
            <w:r w:rsidRPr="00907B65">
              <w:rPr>
                <w:szCs w:val="20"/>
              </w:rPr>
              <w:t xml:space="preserve"> заполненн</w:t>
            </w:r>
            <w:r>
              <w:rPr>
                <w:szCs w:val="20"/>
              </w:rPr>
              <w:t>ый</w:t>
            </w:r>
            <w:r w:rsidRPr="00907B65">
              <w:rPr>
                <w:szCs w:val="20"/>
              </w:rPr>
              <w:t xml:space="preserve"> </w:t>
            </w:r>
            <w:r>
              <w:rPr>
                <w:szCs w:val="20"/>
              </w:rPr>
              <w:t xml:space="preserve">проект </w:t>
            </w:r>
            <w:r w:rsidRPr="00907B65">
              <w:rPr>
                <w:szCs w:val="20"/>
              </w:rPr>
              <w:t>договор</w:t>
            </w:r>
            <w:r>
              <w:rPr>
                <w:szCs w:val="20"/>
              </w:rPr>
              <w:t>,</w:t>
            </w:r>
            <w:r w:rsidRPr="00907B65">
              <w:rPr>
                <w:szCs w:val="20"/>
              </w:rPr>
              <w:t xml:space="preserve"> в формате в </w:t>
            </w:r>
            <w:proofErr w:type="spellStart"/>
            <w:r w:rsidRPr="00907B65">
              <w:rPr>
                <w:szCs w:val="20"/>
              </w:rPr>
              <w:t>word</w:t>
            </w:r>
            <w:proofErr w:type="spellEnd"/>
            <w:r>
              <w:rPr>
                <w:szCs w:val="20"/>
              </w:rPr>
              <w:t>,</w:t>
            </w:r>
            <w:r w:rsidRPr="00907B65">
              <w:rPr>
                <w:szCs w:val="20"/>
              </w:rPr>
              <w:t xml:space="preserve"> </w:t>
            </w:r>
            <w:r>
              <w:rPr>
                <w:szCs w:val="20"/>
              </w:rPr>
              <w:t>на электронный</w:t>
            </w:r>
            <w:r w:rsidRPr="00907B65">
              <w:rPr>
                <w:szCs w:val="20"/>
              </w:rPr>
              <w:t xml:space="preserve"> адрес </w:t>
            </w:r>
            <w:r w:rsidR="00A06A8B">
              <w:rPr>
                <w:szCs w:val="20"/>
              </w:rPr>
              <w:fldChar w:fldCharType="begin">
                <w:ffData>
                  <w:name w:val="ЭлПочта2"/>
                  <w:enabled/>
                  <w:calcOnExit w:val="0"/>
                  <w:textInput>
                    <w:default w:val="ЭлПочта2"/>
                  </w:textInput>
                </w:ffData>
              </w:fldChar>
            </w:r>
            <w:bookmarkStart w:id="92" w:name="ЭлПочта2"/>
            <w:r w:rsidR="00A06A8B">
              <w:rPr>
                <w:szCs w:val="20"/>
              </w:rPr>
              <w:instrText xml:space="preserve"> FORMTEXT </w:instrText>
            </w:r>
            <w:r w:rsidR="00A06A8B">
              <w:rPr>
                <w:szCs w:val="20"/>
              </w:rPr>
            </w:r>
            <w:r w:rsidR="00A06A8B">
              <w:rPr>
                <w:szCs w:val="20"/>
              </w:rPr>
              <w:fldChar w:fldCharType="separate"/>
            </w:r>
            <w:r w:rsidR="00A06A8B">
              <w:rPr>
                <w:noProof/>
                <w:szCs w:val="20"/>
              </w:rPr>
              <w:t>AlexeevVF@yatec.ru</w:t>
            </w:r>
            <w:r w:rsidR="00A06A8B">
              <w:rPr>
                <w:szCs w:val="20"/>
              </w:rPr>
              <w:fldChar w:fldCharType="end"/>
            </w:r>
            <w:bookmarkEnd w:id="92"/>
            <w:r>
              <w:rPr>
                <w:szCs w:val="20"/>
              </w:rPr>
              <w:t>.</w:t>
            </w:r>
          </w:p>
          <w:p w:rsidR="00907B65" w:rsidRDefault="00907B65" w:rsidP="00907B65">
            <w:pPr>
              <w:pStyle w:val="Tabletext"/>
              <w:rPr>
                <w:szCs w:val="20"/>
              </w:rPr>
            </w:pPr>
            <w:r>
              <w:rPr>
                <w:szCs w:val="20"/>
              </w:rPr>
              <w:t xml:space="preserve">Срок направления - </w:t>
            </w:r>
            <w:r w:rsidRPr="00907B65">
              <w:rPr>
                <w:szCs w:val="20"/>
              </w:rPr>
              <w:t>в течени</w:t>
            </w:r>
            <w:r>
              <w:rPr>
                <w:szCs w:val="20"/>
              </w:rPr>
              <w:t>е</w:t>
            </w:r>
            <w:r w:rsidRPr="00907B65">
              <w:rPr>
                <w:szCs w:val="20"/>
              </w:rPr>
              <w:t xml:space="preserve"> </w:t>
            </w:r>
            <w:r>
              <w:rPr>
                <w:szCs w:val="20"/>
              </w:rPr>
              <w:t>трех</w:t>
            </w:r>
            <w:r w:rsidRPr="00907B65">
              <w:rPr>
                <w:szCs w:val="20"/>
              </w:rPr>
              <w:t xml:space="preserve"> </w:t>
            </w:r>
            <w:r>
              <w:rPr>
                <w:szCs w:val="20"/>
              </w:rPr>
              <w:t>рабочих</w:t>
            </w:r>
            <w:r w:rsidRPr="00907B65">
              <w:rPr>
                <w:szCs w:val="20"/>
              </w:rPr>
              <w:t xml:space="preserve"> дней с даты размещения </w:t>
            </w:r>
            <w:r w:rsidR="00901623" w:rsidRPr="00907B65">
              <w:rPr>
                <w:szCs w:val="20"/>
              </w:rPr>
              <w:t xml:space="preserve">итогового протокола </w:t>
            </w:r>
            <w:r w:rsidRPr="00907B65">
              <w:rPr>
                <w:szCs w:val="20"/>
              </w:rPr>
              <w:t>в единой информационной системе.</w:t>
            </w:r>
          </w:p>
          <w:p w:rsidR="00901623" w:rsidRPr="003A2701" w:rsidRDefault="00901623" w:rsidP="00901623">
            <w:pPr>
              <w:pStyle w:val="Tabletext"/>
              <w:rPr>
                <w:szCs w:val="20"/>
              </w:rPr>
            </w:pPr>
            <w:r>
              <w:rPr>
                <w:szCs w:val="20"/>
              </w:rPr>
              <w:t>Порядок и условия з</w:t>
            </w:r>
            <w:r w:rsidRPr="00901623">
              <w:rPr>
                <w:szCs w:val="20"/>
              </w:rPr>
              <w:t>аключение договора по результатам закупки</w:t>
            </w:r>
            <w:r>
              <w:rPr>
                <w:szCs w:val="20"/>
              </w:rPr>
              <w:t xml:space="preserve"> указаны в разделе </w:t>
            </w:r>
            <w:r w:rsidRPr="00901623">
              <w:rPr>
                <w:szCs w:val="20"/>
              </w:rPr>
              <w:t>17</w:t>
            </w:r>
            <w:r>
              <w:rPr>
                <w:szCs w:val="20"/>
              </w:rPr>
              <w:t xml:space="preserve"> </w:t>
            </w:r>
            <w:r w:rsidRPr="00903530">
              <w:rPr>
                <w:szCs w:val="20"/>
              </w:rPr>
              <w:t>части I «Общие положения и порядок проведения закупки» документации о закупке</w:t>
            </w:r>
          </w:p>
        </w:tc>
      </w:tr>
    </w:tbl>
    <w:p w:rsidR="00D87595" w:rsidRDefault="00D87595" w:rsidP="0059223A">
      <w:pPr>
        <w:pStyle w:val="24"/>
        <w:tabs>
          <w:tab w:val="clear" w:pos="1134"/>
        </w:tabs>
        <w:ind w:left="0" w:firstLine="0"/>
        <w:jc w:val="right"/>
        <w:rPr>
          <w:rFonts w:cs="Arial"/>
          <w:kern w:val="28"/>
          <w:sz w:val="22"/>
          <w:szCs w:val="22"/>
        </w:rPr>
      </w:pPr>
      <w:bookmarkStart w:id="93" w:name="_Ref252180454"/>
      <w:bookmarkStart w:id="94" w:name="_Toc308599627"/>
      <w:bookmarkStart w:id="95" w:name="_Ref57322589"/>
      <w:bookmarkStart w:id="96" w:name="_Ref57322796"/>
      <w:bookmarkStart w:id="97" w:name="_Ref57322799"/>
      <w:bookmarkStart w:id="98" w:name="_Toc69553929"/>
      <w:bookmarkStart w:id="99" w:name="_Toc97003963"/>
      <w:bookmarkStart w:id="100" w:name="_Ref55336310"/>
      <w:bookmarkStart w:id="101" w:name="_Toc57314672"/>
      <w:bookmarkStart w:id="102" w:name="_Toc69728986"/>
      <w:bookmarkStart w:id="103" w:name="_Ref55335818"/>
      <w:bookmarkStart w:id="104" w:name="_Ref55336334"/>
      <w:bookmarkStart w:id="105" w:name="_Toc57314673"/>
      <w:bookmarkStart w:id="10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3"/>
    <w:bookmarkEnd w:id="94"/>
    <w:bookmarkEnd w:id="95"/>
    <w:bookmarkEnd w:id="96"/>
    <w:bookmarkEnd w:id="97"/>
    <w:bookmarkEnd w:id="98"/>
    <w:bookmarkEnd w:id="99"/>
    <w:bookmarkEnd w:id="100"/>
    <w:bookmarkEnd w:id="101"/>
    <w:bookmarkEnd w:id="102"/>
    <w:bookmarkEnd w:id="103"/>
    <w:bookmarkEnd w:id="104"/>
    <w:bookmarkEnd w:id="105"/>
    <w:bookmarkEnd w:id="106"/>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230894" w:rsidP="00175928">
      <w:pPr>
        <w:pStyle w:val="af8"/>
        <w:spacing w:line="240" w:lineRule="auto"/>
        <w:ind w:firstLine="0"/>
        <w:rPr>
          <w:i/>
          <w:sz w:val="20"/>
          <w:szCs w:val="20"/>
          <w:u w:val="single"/>
        </w:rPr>
      </w:pPr>
      <w:r w:rsidRPr="00230894">
        <w:rPr>
          <w:i/>
          <w:sz w:val="20"/>
          <w:szCs w:val="20"/>
          <w:u w:val="single"/>
        </w:rPr>
        <w:t>Требования к описанию участником закупки поставляемого товара, информационно-технологических работ (услуг), их функциональных характеристик (потребительских свойств), количественных и качественных характеристик</w:t>
      </w:r>
      <w:r w:rsidRPr="00F81F74">
        <w:rPr>
          <w:i/>
          <w:sz w:val="20"/>
          <w:szCs w:val="20"/>
          <w:u w:val="single"/>
        </w:rPr>
        <w:t>:</w:t>
      </w:r>
    </w:p>
    <w:p w:rsidR="00230894" w:rsidRDefault="00230894" w:rsidP="00230894">
      <w:pPr>
        <w:pStyle w:val="afa"/>
        <w:numPr>
          <w:ilvl w:val="0"/>
          <w:numId w:val="23"/>
        </w:numPr>
        <w:tabs>
          <w:tab w:val="left" w:pos="284"/>
        </w:tabs>
        <w:spacing w:line="240" w:lineRule="auto"/>
        <w:ind w:left="0" w:firstLine="0"/>
        <w:rPr>
          <w:i/>
          <w:sz w:val="20"/>
        </w:rPr>
      </w:pPr>
      <w:r w:rsidRPr="00230894">
        <w:rPr>
          <w:i/>
          <w:sz w:val="20"/>
        </w:rPr>
        <w:t xml:space="preserve">В дополнении к </w:t>
      </w:r>
      <w:r>
        <w:rPr>
          <w:i/>
          <w:sz w:val="20"/>
        </w:rPr>
        <w:t xml:space="preserve">нижеперечисленным требованиям к </w:t>
      </w:r>
      <w:r w:rsidRPr="00230894">
        <w:rPr>
          <w:i/>
          <w:sz w:val="20"/>
        </w:rPr>
        <w:t>описани</w:t>
      </w:r>
      <w:r>
        <w:rPr>
          <w:i/>
          <w:sz w:val="20"/>
        </w:rPr>
        <w:t>ю</w:t>
      </w:r>
      <w:r w:rsidRPr="00230894">
        <w:rPr>
          <w:i/>
          <w:sz w:val="20"/>
        </w:rPr>
        <w:t>, в целях подтверждения соответствия поставляемого товара требованиям документации о закупке участник закупки вправе представить также иные документы (технический паспорт, сертификат качества, инструкцию по эксплуатации и т.п.), содержащие сведения о качественных, технических, эксплуатационных, функциональных характеристиках (потребительских свойствах) поставляемого товара: Сертификаты соответствия, паспорта качества и иные документы, подтверждающие происхождение и качество продукции.</w:t>
      </w:r>
      <w:r>
        <w:rPr>
          <w:i/>
          <w:sz w:val="20"/>
        </w:rPr>
        <w:t xml:space="preserve"> </w:t>
      </w:r>
    </w:p>
    <w:p w:rsidR="007C5742" w:rsidRPr="004C1EB7" w:rsidRDefault="004E6D22" w:rsidP="00230894">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w:t>
      </w:r>
      <w:r w:rsidR="00E93740">
        <w:rPr>
          <w:i/>
          <w:sz w:val="20"/>
        </w:rPr>
        <w:t>,</w:t>
      </w:r>
      <w:r w:rsidR="004C1EB7" w:rsidRPr="004C1EB7">
        <w:rPr>
          <w:i/>
          <w:sz w:val="20"/>
        </w:rPr>
        <w:t xml:space="preserve"> указанных в приложении «Техническое задание», Заказчик вправе отклонить такую заявку за не</w:t>
      </w:r>
      <w:r w:rsidR="00E93740">
        <w:rPr>
          <w:i/>
          <w:sz w:val="20"/>
        </w:rPr>
        <w:t xml:space="preserve"> </w:t>
      </w:r>
      <w:r w:rsidR="004C1EB7" w:rsidRPr="004C1EB7">
        <w:rPr>
          <w:i/>
          <w:sz w:val="20"/>
        </w:rPr>
        <w:t>предоставление сведений в не полном объеме.</w:t>
      </w:r>
    </w:p>
    <w:p w:rsidR="00112089" w:rsidRPr="00112089" w:rsidRDefault="00112089" w:rsidP="00230894">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230894">
      <w:pPr>
        <w:pStyle w:val="afa"/>
        <w:numPr>
          <w:ilvl w:val="0"/>
          <w:numId w:val="23"/>
        </w:numPr>
        <w:tabs>
          <w:tab w:val="left" w:pos="284"/>
        </w:tabs>
        <w:spacing w:line="240" w:lineRule="auto"/>
        <w:ind w:left="0" w:firstLine="0"/>
        <w:rPr>
          <w:i/>
          <w:sz w:val="20"/>
        </w:rPr>
      </w:pPr>
      <w:r w:rsidRPr="00F81F74">
        <w:rPr>
          <w:i/>
          <w:sz w:val="20"/>
        </w:rPr>
        <w:t xml:space="preserve">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w:t>
      </w:r>
      <w:r w:rsidR="0010282C" w:rsidRPr="00F81F74">
        <w:rPr>
          <w:i/>
          <w:sz w:val="20"/>
        </w:rPr>
        <w:t>рассмотрения,</w:t>
      </w:r>
      <w:r w:rsidRPr="00F81F74">
        <w:rPr>
          <w:i/>
          <w:sz w:val="20"/>
        </w:rPr>
        <w:t xml:space="preserve"> по существу.</w:t>
      </w:r>
    </w:p>
    <w:p w:rsidR="00230894" w:rsidRDefault="00230894" w:rsidP="00230894">
      <w:pPr>
        <w:pStyle w:val="afa"/>
        <w:numPr>
          <w:ilvl w:val="0"/>
          <w:numId w:val="23"/>
        </w:numPr>
        <w:tabs>
          <w:tab w:val="left" w:pos="284"/>
        </w:tabs>
        <w:spacing w:line="240" w:lineRule="auto"/>
        <w:ind w:left="0" w:firstLine="0"/>
        <w:rPr>
          <w:i/>
          <w:sz w:val="20"/>
        </w:rPr>
      </w:pPr>
      <w:r w:rsidRPr="00230894">
        <w:rPr>
          <w:i/>
          <w:sz w:val="20"/>
        </w:rPr>
        <w:t>Ошибки, опечатки, неточности, допущенные участником закупки при заполнении заявки, относятся на риск участника закупки.</w:t>
      </w:r>
    </w:p>
    <w:p w:rsidR="004E6D22" w:rsidRPr="00F81F74" w:rsidRDefault="004E6D22" w:rsidP="00230894">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7" w:name="_Ref57323917"/>
      <w:bookmarkStart w:id="108" w:name="_Ref57323983"/>
      <w:bookmarkStart w:id="109" w:name="_Ref57324030"/>
      <w:bookmarkStart w:id="110" w:name="_Toc69553930"/>
      <w:bookmarkStart w:id="111"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B41190">
        <w:rPr>
          <w:i/>
          <w:sz w:val="20"/>
          <w:szCs w:val="20"/>
          <w:highlight w:val="yellow"/>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63"/>
        <w:gridCol w:w="4277"/>
      </w:tblGrid>
      <w:tr w:rsidR="00C22761" w:rsidRPr="00F73F60" w:rsidTr="0028467E">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5263"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277"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B41190" w:rsidRPr="00F73F60" w:rsidRDefault="0028467E" w:rsidP="0028467E">
            <w:pPr>
              <w:pStyle w:val="af3"/>
              <w:ind w:left="0"/>
              <w:jc w:val="both"/>
              <w:rPr>
                <w:sz w:val="20"/>
                <w:szCs w:val="20"/>
              </w:rPr>
            </w:pPr>
            <w:r>
              <w:rPr>
                <w:sz w:val="20"/>
                <w:szCs w:val="20"/>
              </w:rPr>
              <w:t>Н</w:t>
            </w:r>
            <w:r w:rsidRPr="0028467E">
              <w:rPr>
                <w:sz w:val="20"/>
                <w:szCs w:val="20"/>
              </w:rPr>
              <w:t xml:space="preserve">аименование </w:t>
            </w:r>
            <w:r>
              <w:rPr>
                <w:sz w:val="20"/>
                <w:szCs w:val="20"/>
              </w:rPr>
              <w:t>у</w:t>
            </w:r>
            <w:r w:rsidRPr="0028467E">
              <w:rPr>
                <w:sz w:val="20"/>
                <w:szCs w:val="20"/>
              </w:rPr>
              <w:t>частника с указанием организационно-правовой формы</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B41190">
            <w:pPr>
              <w:pStyle w:val="af3"/>
              <w:ind w:left="0"/>
              <w:rPr>
                <w:sz w:val="20"/>
                <w:szCs w:val="20"/>
              </w:rPr>
            </w:pPr>
            <w:r w:rsidRPr="00F73F60">
              <w:rPr>
                <w:sz w:val="20"/>
                <w:szCs w:val="20"/>
              </w:rPr>
              <w:t>Учредители</w:t>
            </w:r>
            <w:r w:rsidR="00B41190">
              <w:rPr>
                <w:sz w:val="20"/>
                <w:szCs w:val="20"/>
              </w:rPr>
              <w:t>,</w:t>
            </w:r>
            <w:r w:rsidR="00B41190" w:rsidRPr="001D071B">
              <w:rPr>
                <w:sz w:val="20"/>
              </w:rPr>
              <w:t xml:space="preserve"> член</w:t>
            </w:r>
            <w:r w:rsidR="00B41190">
              <w:rPr>
                <w:sz w:val="20"/>
              </w:rPr>
              <w:t>ы</w:t>
            </w:r>
            <w:r w:rsidR="00B41190" w:rsidRPr="001D071B">
              <w:rPr>
                <w:sz w:val="20"/>
              </w:rPr>
              <w:t xml:space="preserve"> коллегиального исполнительного органа, лица, исполняющего функции единоличного исполнительного органа юридического лица</w:t>
            </w:r>
            <w:r w:rsidRPr="00F73F60">
              <w:rPr>
                <w:sz w:val="20"/>
                <w:szCs w:val="20"/>
              </w:rPr>
              <w:t xml:space="preserve"> (</w:t>
            </w:r>
            <w:r w:rsidR="00B41190">
              <w:rPr>
                <w:sz w:val="20"/>
                <w:szCs w:val="20"/>
              </w:rPr>
              <w:t xml:space="preserve">наименования или Ф.И.О., </w:t>
            </w:r>
            <w:r>
              <w:rPr>
                <w:sz w:val="20"/>
                <w:szCs w:val="20"/>
              </w:rPr>
              <w:t>ИНН</w:t>
            </w:r>
            <w:r w:rsidR="00B41190">
              <w:rPr>
                <w:sz w:val="20"/>
                <w:szCs w:val="20"/>
              </w:rPr>
              <w:t>, должности</w:t>
            </w:r>
            <w:r w:rsidRPr="00F73F60">
              <w:rPr>
                <w:sz w:val="20"/>
                <w:szCs w:val="20"/>
              </w:rPr>
              <w:t>)</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28467E" w:rsidP="00472C62">
            <w:pPr>
              <w:pStyle w:val="af3"/>
              <w:ind w:left="0"/>
              <w:rPr>
                <w:sz w:val="20"/>
                <w:szCs w:val="20"/>
              </w:rPr>
            </w:pPr>
            <w:r w:rsidRPr="0028467E">
              <w:rPr>
                <w:sz w:val="20"/>
                <w:szCs w:val="20"/>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B41190">
            <w:pPr>
              <w:pStyle w:val="af3"/>
              <w:ind w:left="0"/>
              <w:rPr>
                <w:sz w:val="20"/>
                <w:szCs w:val="20"/>
              </w:rPr>
            </w:pPr>
            <w:r w:rsidRPr="00F73F60">
              <w:rPr>
                <w:sz w:val="20"/>
                <w:szCs w:val="20"/>
              </w:rPr>
              <w:t>ИНН/КПП/ОГРН</w:t>
            </w:r>
            <w:r w:rsidR="00B41190">
              <w:rPr>
                <w:sz w:val="20"/>
                <w:szCs w:val="20"/>
              </w:rPr>
              <w:t>/ОКПО</w:t>
            </w:r>
            <w:r w:rsidRPr="00F73F60">
              <w:rPr>
                <w:sz w:val="20"/>
                <w:szCs w:val="20"/>
              </w:rPr>
              <w:t xml:space="preserve">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Почтовый адрес</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Pr>
                <w:sz w:val="20"/>
                <w:szCs w:val="20"/>
              </w:rPr>
              <w:t>Фактический адрес</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Телефоны </w:t>
            </w:r>
            <w:r w:rsidR="0028467E">
              <w:rPr>
                <w:sz w:val="20"/>
                <w:szCs w:val="20"/>
              </w:rPr>
              <w:t xml:space="preserve">и факс </w:t>
            </w:r>
            <w:r>
              <w:rPr>
                <w:sz w:val="20"/>
                <w:szCs w:val="20"/>
              </w:rPr>
              <w:t>у</w:t>
            </w:r>
            <w:r w:rsidRPr="00F73F60">
              <w:rPr>
                <w:sz w:val="20"/>
                <w:szCs w:val="20"/>
              </w:rPr>
              <w:t>частника (с указанием кода города)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8467E">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w:t>
            </w:r>
            <w:r w:rsidR="00B41190">
              <w:rPr>
                <w:sz w:val="20"/>
                <w:szCs w:val="20"/>
              </w:rPr>
              <w:t xml:space="preserve"> малого или </w:t>
            </w:r>
            <w:r w:rsidRPr="00F73F60">
              <w:rPr>
                <w:sz w:val="20"/>
                <w:szCs w:val="20"/>
              </w:rPr>
              <w:t>среднего предпринимательства</w:t>
            </w:r>
          </w:p>
        </w:tc>
        <w:tc>
          <w:tcPr>
            <w:tcW w:w="4277" w:type="dxa"/>
          </w:tcPr>
          <w:p w:rsidR="00C22761" w:rsidRPr="00F73F60" w:rsidRDefault="00C22761" w:rsidP="00472C62">
            <w:pPr>
              <w:pStyle w:val="af3"/>
              <w:ind w:left="0"/>
              <w:rPr>
                <w:sz w:val="20"/>
                <w:szCs w:val="20"/>
              </w:rPr>
            </w:pPr>
          </w:p>
        </w:tc>
      </w:tr>
      <w:tr w:rsidR="00BD2A04" w:rsidRPr="00F73F60" w:rsidTr="0028467E">
        <w:trPr>
          <w:cantSplit/>
        </w:trPr>
        <w:tc>
          <w:tcPr>
            <w:tcW w:w="720" w:type="dxa"/>
          </w:tcPr>
          <w:p w:rsidR="00BD2A04" w:rsidRPr="00F73F60" w:rsidRDefault="00BD2A04" w:rsidP="00472C62">
            <w:pPr>
              <w:numPr>
                <w:ilvl w:val="0"/>
                <w:numId w:val="20"/>
              </w:numPr>
              <w:ind w:left="0" w:firstLine="0"/>
              <w:jc w:val="center"/>
              <w:rPr>
                <w:sz w:val="20"/>
                <w:szCs w:val="20"/>
              </w:rPr>
            </w:pPr>
          </w:p>
        </w:tc>
        <w:tc>
          <w:tcPr>
            <w:tcW w:w="5263"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277"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bookmarkEnd w:id="107"/>
    <w:bookmarkEnd w:id="108"/>
    <w:bookmarkEnd w:id="109"/>
    <w:bookmarkEnd w:id="110"/>
    <w:bookmarkEnd w:id="111"/>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Default="007948F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Default="007948F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Pr="00E93740" w:rsidRDefault="007948FE" w:rsidP="00E93740">
      <w:pPr>
        <w:shd w:val="clear" w:color="auto" w:fill="FFFFFF"/>
        <w:tabs>
          <w:tab w:val="left" w:pos="4286"/>
          <w:tab w:val="left" w:pos="5630"/>
          <w:tab w:val="left" w:leader="underscore" w:pos="6250"/>
          <w:tab w:val="left" w:leader="underscore" w:pos="6840"/>
          <w:tab w:val="left" w:leader="underscore" w:pos="8059"/>
        </w:tabs>
        <w:jc w:val="both"/>
        <w:rPr>
          <w:sz w:val="20"/>
          <w:szCs w:val="24"/>
        </w:rPr>
        <w:sectPr w:rsidR="007948FE" w:rsidRPr="00E93740" w:rsidSect="00DB75DE">
          <w:headerReference w:type="default" r:id="rId10"/>
          <w:footerReference w:type="even" r:id="rId11"/>
          <w:pgSz w:w="11906" w:h="16838" w:code="9"/>
          <w:pgMar w:top="851" w:right="851" w:bottom="851" w:left="851" w:header="340" w:footer="340" w:gutter="0"/>
          <w:pgNumType w:fmt="numberInDash" w:start="1"/>
          <w:cols w:space="708"/>
          <w:docGrid w:linePitch="381"/>
        </w:sectPr>
      </w:pPr>
      <w:bookmarkStart w:id="112" w:name="_GoBack"/>
      <w:bookmarkEnd w:id="112"/>
    </w:p>
    <w:p w:rsidR="005130B4" w:rsidRPr="007948FE" w:rsidRDefault="005130B4" w:rsidP="0055722A">
      <w:pPr>
        <w:shd w:val="clear" w:color="auto" w:fill="FFFFFF"/>
        <w:tabs>
          <w:tab w:val="left" w:pos="4286"/>
          <w:tab w:val="left" w:pos="5630"/>
          <w:tab w:val="left" w:leader="underscore" w:pos="6250"/>
          <w:tab w:val="left" w:leader="underscore" w:pos="6840"/>
          <w:tab w:val="left" w:leader="underscore" w:pos="8059"/>
        </w:tabs>
        <w:rPr>
          <w:b/>
          <w:sz w:val="20"/>
          <w:szCs w:val="20"/>
        </w:rPr>
      </w:pPr>
    </w:p>
    <w:sectPr w:rsidR="005130B4" w:rsidRPr="007948FE" w:rsidSect="007948FE">
      <w:pgSz w:w="16838" w:h="11906" w:orient="landscape"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3D8E" w:rsidRDefault="00C13D8E">
      <w:pPr>
        <w:spacing w:line="360" w:lineRule="auto"/>
        <w:ind w:firstLine="567"/>
        <w:jc w:val="both"/>
      </w:pPr>
      <w:r>
        <w:separator/>
      </w:r>
    </w:p>
  </w:endnote>
  <w:endnote w:type="continuationSeparator" w:id="0">
    <w:p w:rsidR="00C13D8E" w:rsidRDefault="00C13D8E">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ungsuh">
    <w:panose1 w:val="00000000000000000000"/>
    <w:charset w:val="81"/>
    <w:family w:val="roman"/>
    <w:notTrueType/>
    <w:pitch w:val="variable"/>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7B65" w:rsidRDefault="00907B65"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907B65" w:rsidRDefault="00907B6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3D8E" w:rsidRDefault="00C13D8E">
      <w:pPr>
        <w:spacing w:line="360" w:lineRule="auto"/>
        <w:ind w:firstLine="567"/>
        <w:jc w:val="both"/>
      </w:pPr>
      <w:r>
        <w:separator/>
      </w:r>
    </w:p>
  </w:footnote>
  <w:footnote w:type="continuationSeparator" w:id="0">
    <w:p w:rsidR="00C13D8E" w:rsidRDefault="00C13D8E">
      <w:pPr>
        <w:spacing w:line="360" w:lineRule="auto"/>
        <w:ind w:firstLine="567"/>
        <w:jc w:val="both"/>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7B65" w:rsidRPr="00855670" w:rsidRDefault="00907B65"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7A203A"/>
    <w:multiLevelType w:val="hybridMultilevel"/>
    <w:tmpl w:val="0F3AAA98"/>
    <w:lvl w:ilvl="0" w:tplc="04190011">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CD407A"/>
    <w:multiLevelType w:val="hybridMultilevel"/>
    <w:tmpl w:val="BB4ABB6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15:restartNumberingAfterBreak="0">
    <w:nsid w:val="527E6751"/>
    <w:multiLevelType w:val="hybridMultilevel"/>
    <w:tmpl w:val="ABC2D1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4"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5"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6"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9"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1"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7"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8"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9"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D225B25"/>
    <w:multiLevelType w:val="multilevel"/>
    <w:tmpl w:val="80223728"/>
    <w:lvl w:ilvl="0">
      <w:start w:val="9"/>
      <w:numFmt w:val="decimal"/>
      <w:lvlText w:val="%1."/>
      <w:lvlJc w:val="left"/>
      <w:pPr>
        <w:ind w:left="450" w:hanging="450"/>
      </w:pPr>
      <w:rPr>
        <w:rFonts w:hint="default"/>
      </w:rPr>
    </w:lvl>
    <w:lvl w:ilvl="1">
      <w:start w:val="8"/>
      <w:numFmt w:val="decimal"/>
      <w:lvlText w:val="%1.%2."/>
      <w:lvlJc w:val="left"/>
      <w:pPr>
        <w:ind w:left="990" w:hanging="450"/>
      </w:pPr>
      <w:rPr>
        <w:rFonts w:hint="default"/>
      </w:rPr>
    </w:lvl>
    <w:lvl w:ilvl="2">
      <w:start w:val="1"/>
      <w:numFmt w:val="decimal"/>
      <w:lvlText w:val="16.%3."/>
      <w:lvlJc w:val="left"/>
      <w:pPr>
        <w:ind w:left="1800" w:hanging="720"/>
      </w:pPr>
      <w:rPr>
        <w:rFonts w:hint="default"/>
        <w:b w:val="0"/>
        <w:sz w:val="20"/>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2"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3"/>
  </w:num>
  <w:num w:numId="3">
    <w:abstractNumId w:val="26"/>
  </w:num>
  <w:num w:numId="4">
    <w:abstractNumId w:val="36"/>
  </w:num>
  <w:num w:numId="5">
    <w:abstractNumId w:val="22"/>
  </w:num>
  <w:num w:numId="6">
    <w:abstractNumId w:val="17"/>
  </w:num>
  <w:num w:numId="7">
    <w:abstractNumId w:val="52"/>
  </w:num>
  <w:num w:numId="8">
    <w:abstractNumId w:val="45"/>
  </w:num>
  <w:num w:numId="9">
    <w:abstractNumId w:val="0"/>
  </w:num>
  <w:num w:numId="10">
    <w:abstractNumId w:val="25"/>
  </w:num>
  <w:num w:numId="11">
    <w:abstractNumId w:val="1"/>
  </w:num>
  <w:num w:numId="12">
    <w:abstractNumId w:val="54"/>
  </w:num>
  <w:num w:numId="13">
    <w:abstractNumId w:val="31"/>
  </w:num>
  <w:num w:numId="14">
    <w:abstractNumId w:val="38"/>
  </w:num>
  <w:num w:numId="15">
    <w:abstractNumId w:val="11"/>
  </w:num>
  <w:num w:numId="16">
    <w:abstractNumId w:val="6"/>
  </w:num>
  <w:num w:numId="17">
    <w:abstractNumId w:val="10"/>
  </w:num>
  <w:num w:numId="18">
    <w:abstractNumId w:val="46"/>
  </w:num>
  <w:num w:numId="19">
    <w:abstractNumId w:val="47"/>
  </w:num>
  <w:num w:numId="20">
    <w:abstractNumId w:val="50"/>
  </w:num>
  <w:num w:numId="21">
    <w:abstractNumId w:val="48"/>
  </w:num>
  <w:num w:numId="22">
    <w:abstractNumId w:val="13"/>
  </w:num>
  <w:num w:numId="23">
    <w:abstractNumId w:val="35"/>
  </w:num>
  <w:num w:numId="24">
    <w:abstractNumId w:val="20"/>
  </w:num>
  <w:num w:numId="25">
    <w:abstractNumId w:val="64"/>
  </w:num>
  <w:num w:numId="26">
    <w:abstractNumId w:val="27"/>
  </w:num>
  <w:num w:numId="27">
    <w:abstractNumId w:val="30"/>
  </w:num>
  <w:num w:numId="28">
    <w:abstractNumId w:val="42"/>
  </w:num>
  <w:num w:numId="29">
    <w:abstractNumId w:val="56"/>
  </w:num>
  <w:num w:numId="30">
    <w:abstractNumId w:val="60"/>
  </w:num>
  <w:num w:numId="31">
    <w:abstractNumId w:val="57"/>
  </w:num>
  <w:num w:numId="32">
    <w:abstractNumId w:val="7"/>
  </w:num>
  <w:num w:numId="33">
    <w:abstractNumId w:val="4"/>
  </w:num>
  <w:num w:numId="34">
    <w:abstractNumId w:val="23"/>
  </w:num>
  <w:num w:numId="35">
    <w:abstractNumId w:val="59"/>
  </w:num>
  <w:num w:numId="36">
    <w:abstractNumId w:val="58"/>
  </w:num>
  <w:num w:numId="37">
    <w:abstractNumId w:val="29"/>
  </w:num>
  <w:num w:numId="38">
    <w:abstractNumId w:val="51"/>
  </w:num>
  <w:num w:numId="39">
    <w:abstractNumId w:val="8"/>
  </w:num>
  <w:num w:numId="40">
    <w:abstractNumId w:val="12"/>
  </w:num>
  <w:num w:numId="41">
    <w:abstractNumId w:val="34"/>
  </w:num>
  <w:num w:numId="42">
    <w:abstractNumId w:val="41"/>
  </w:num>
  <w:num w:numId="43">
    <w:abstractNumId w:val="40"/>
  </w:num>
  <w:num w:numId="44">
    <w:abstractNumId w:val="14"/>
  </w:num>
  <w:num w:numId="45">
    <w:abstractNumId w:val="62"/>
  </w:num>
  <w:num w:numId="46">
    <w:abstractNumId w:val="19"/>
  </w:num>
  <w:num w:numId="47">
    <w:abstractNumId w:val="44"/>
  </w:num>
  <w:num w:numId="48">
    <w:abstractNumId w:val="9"/>
  </w:num>
  <w:num w:numId="49">
    <w:abstractNumId w:val="18"/>
  </w:num>
  <w:num w:numId="50">
    <w:abstractNumId w:val="37"/>
  </w:num>
  <w:num w:numId="51">
    <w:abstractNumId w:val="28"/>
  </w:num>
  <w:num w:numId="52">
    <w:abstractNumId w:val="15"/>
  </w:num>
  <w:num w:numId="53">
    <w:abstractNumId w:val="49"/>
  </w:num>
  <w:num w:numId="54">
    <w:abstractNumId w:val="21"/>
  </w:num>
  <w:num w:numId="55">
    <w:abstractNumId w:val="32"/>
  </w:num>
  <w:num w:numId="56">
    <w:abstractNumId w:val="55"/>
  </w:num>
  <w:num w:numId="57">
    <w:abstractNumId w:val="24"/>
  </w:num>
  <w:num w:numId="58">
    <w:abstractNumId w:val="53"/>
  </w:num>
  <w:num w:numId="59">
    <w:abstractNumId w:val="63"/>
  </w:num>
  <w:num w:numId="60">
    <w:abstractNumId w:val="39"/>
  </w:num>
  <w:num w:numId="61">
    <w:abstractNumId w:val="5"/>
  </w:num>
  <w:num w:numId="62">
    <w:abstractNumId w:val="61"/>
  </w:num>
  <w:num w:numId="63">
    <w:abstractNumId w:val="1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398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65C"/>
    <w:rsid w:val="000F4FE2"/>
    <w:rsid w:val="000F58EF"/>
    <w:rsid w:val="000F6A96"/>
    <w:rsid w:val="00100B1C"/>
    <w:rsid w:val="00102235"/>
    <w:rsid w:val="0010282C"/>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DAE"/>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071B"/>
    <w:rsid w:val="001D1B05"/>
    <w:rsid w:val="001D2021"/>
    <w:rsid w:val="001D3A15"/>
    <w:rsid w:val="001D5370"/>
    <w:rsid w:val="001D7AD9"/>
    <w:rsid w:val="001D7ED8"/>
    <w:rsid w:val="001E30EF"/>
    <w:rsid w:val="001E798E"/>
    <w:rsid w:val="001F0960"/>
    <w:rsid w:val="001F1820"/>
    <w:rsid w:val="001F54E5"/>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0894"/>
    <w:rsid w:val="00231C5E"/>
    <w:rsid w:val="002379F3"/>
    <w:rsid w:val="00237AF7"/>
    <w:rsid w:val="00241058"/>
    <w:rsid w:val="002412BF"/>
    <w:rsid w:val="0024226F"/>
    <w:rsid w:val="00242D12"/>
    <w:rsid w:val="002435BC"/>
    <w:rsid w:val="002455F5"/>
    <w:rsid w:val="00246949"/>
    <w:rsid w:val="00246D14"/>
    <w:rsid w:val="002478E3"/>
    <w:rsid w:val="002526CE"/>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39FA"/>
    <w:rsid w:val="0028467E"/>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46E1"/>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E5C"/>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0F49"/>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0B4"/>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22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23A"/>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5EB5"/>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2841"/>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4C91"/>
    <w:rsid w:val="006E5C0C"/>
    <w:rsid w:val="006E5C3E"/>
    <w:rsid w:val="006E66D8"/>
    <w:rsid w:val="006F3453"/>
    <w:rsid w:val="006F4B64"/>
    <w:rsid w:val="006F4EDC"/>
    <w:rsid w:val="006F6A97"/>
    <w:rsid w:val="006F7681"/>
    <w:rsid w:val="00701E73"/>
    <w:rsid w:val="00706DCD"/>
    <w:rsid w:val="0071042B"/>
    <w:rsid w:val="0071103F"/>
    <w:rsid w:val="00712C9D"/>
    <w:rsid w:val="00712D60"/>
    <w:rsid w:val="00712D67"/>
    <w:rsid w:val="007160FD"/>
    <w:rsid w:val="007215CF"/>
    <w:rsid w:val="007222BE"/>
    <w:rsid w:val="0072314A"/>
    <w:rsid w:val="00725A19"/>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8FE"/>
    <w:rsid w:val="00794A57"/>
    <w:rsid w:val="00795DCF"/>
    <w:rsid w:val="007A3004"/>
    <w:rsid w:val="007A7507"/>
    <w:rsid w:val="007B03EC"/>
    <w:rsid w:val="007B0FA7"/>
    <w:rsid w:val="007C24C1"/>
    <w:rsid w:val="007C297E"/>
    <w:rsid w:val="007C34BB"/>
    <w:rsid w:val="007C3F4E"/>
    <w:rsid w:val="007C43BA"/>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1623"/>
    <w:rsid w:val="0090218C"/>
    <w:rsid w:val="00902813"/>
    <w:rsid w:val="0090286C"/>
    <w:rsid w:val="00903530"/>
    <w:rsid w:val="0090395A"/>
    <w:rsid w:val="00903DF6"/>
    <w:rsid w:val="00903E1F"/>
    <w:rsid w:val="00904D29"/>
    <w:rsid w:val="00905594"/>
    <w:rsid w:val="009056DF"/>
    <w:rsid w:val="00907B65"/>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32C5"/>
    <w:rsid w:val="00955871"/>
    <w:rsid w:val="009572CB"/>
    <w:rsid w:val="009617D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0720"/>
    <w:rsid w:val="009E1109"/>
    <w:rsid w:val="009E13EF"/>
    <w:rsid w:val="009E2E39"/>
    <w:rsid w:val="009E351B"/>
    <w:rsid w:val="009F0367"/>
    <w:rsid w:val="00A00DDF"/>
    <w:rsid w:val="00A0246A"/>
    <w:rsid w:val="00A05375"/>
    <w:rsid w:val="00A06A8B"/>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7D26"/>
    <w:rsid w:val="00A9246D"/>
    <w:rsid w:val="00A92E34"/>
    <w:rsid w:val="00A92EB5"/>
    <w:rsid w:val="00A930DA"/>
    <w:rsid w:val="00A94CC4"/>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4617"/>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1190"/>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248"/>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8E"/>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09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330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5822"/>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48C"/>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37"/>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740"/>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2F5C"/>
    <w:rsid w:val="00EE320E"/>
    <w:rsid w:val="00EE33EF"/>
    <w:rsid w:val="00EE3CA3"/>
    <w:rsid w:val="00EE67F9"/>
    <w:rsid w:val="00EE699C"/>
    <w:rsid w:val="00EE6B82"/>
    <w:rsid w:val="00EE7379"/>
    <w:rsid w:val="00EE7B06"/>
    <w:rsid w:val="00EE7DB6"/>
    <w:rsid w:val="00EF213B"/>
    <w:rsid w:val="00EF47AC"/>
    <w:rsid w:val="00EF490E"/>
    <w:rsid w:val="00EF7558"/>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89A"/>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Нумерованый список,SL_Абзац списка,List Paragraph,Абзац списка литеральный,Paragraphe de liste1,lp1"/>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Нумерованый список Знак,SL_Абзац списка Знак,List Paragraph Знак,Абзац списка литеральный Знак,Paragraphe de liste1 Знак,lp1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character" w:customStyle="1" w:styleId="Bodytext3">
    <w:name w:val="Body text (3)_"/>
    <w:basedOn w:val="a4"/>
    <w:link w:val="Bodytext30"/>
    <w:uiPriority w:val="99"/>
    <w:locked/>
    <w:rsid w:val="000B398E"/>
    <w:rPr>
      <w:rFonts w:ascii="Gungsuh" w:eastAsia="Gungsuh" w:cs="Gungsuh"/>
      <w:i/>
      <w:iCs/>
      <w:sz w:val="13"/>
      <w:szCs w:val="13"/>
      <w:shd w:val="clear" w:color="auto" w:fill="FFFFFF"/>
    </w:rPr>
  </w:style>
  <w:style w:type="paragraph" w:customStyle="1" w:styleId="Bodytext30">
    <w:name w:val="Body text (3)"/>
    <w:basedOn w:val="a3"/>
    <w:link w:val="Bodytext3"/>
    <w:uiPriority w:val="99"/>
    <w:rsid w:val="000B398E"/>
    <w:pPr>
      <w:shd w:val="clear" w:color="auto" w:fill="FFFFFF"/>
      <w:spacing w:line="240" w:lineRule="atLeast"/>
      <w:jc w:val="both"/>
    </w:pPr>
    <w:rPr>
      <w:rFonts w:ascii="Gungsuh" w:eastAsia="Gungsuh" w:cs="Gungsuh"/>
      <w:i/>
      <w:iCs/>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4656533">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yatec.ru/postavshchikam/normativnaya-dokumentatsi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F51C70-CB13-42F9-BD11-D4D07C8E3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22</Pages>
  <Words>11449</Words>
  <Characters>79564</Characters>
  <Application>Microsoft Office Word</Application>
  <DocSecurity>0</DocSecurity>
  <Lines>663</Lines>
  <Paragraphs>181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90832</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23</cp:revision>
  <cp:lastPrinted>2018-11-15T01:39:00Z</cp:lastPrinted>
  <dcterms:created xsi:type="dcterms:W3CDTF">2021-02-19T01:57:00Z</dcterms:created>
  <dcterms:modified xsi:type="dcterms:W3CDTF">2022-01-11T08:28:00Z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